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3C0B">
      <w:pPr>
        <w:widowControl w:val="0"/>
        <w:jc w:val="center"/>
      </w:pPr>
    </w:p>
    <w:p w:rsidR="00000000" w:rsidRDefault="009F3C0B">
      <w:pPr>
        <w:widowControl w:val="0"/>
        <w:spacing w:line="57" w:lineRule="exact"/>
        <w:jc w:val="both"/>
      </w:pPr>
      <w:r>
        <w:rPr>
          <w:noProof/>
        </w:rPr>
        <w:pict>
          <v:rect id="_x0000_s1026" style="position:absolute;left:0;text-align:left;margin-left:1in;margin-top:0;width:468pt;height:2.85pt;z-index:-251658752;mso-position-horizontal-relative:page" o:allowincell="f" fillcolor="black" stroked="f" strokeweight="0">
            <v:fill color2="black"/>
            <w10:wrap anchorx="page"/>
          </v:rect>
        </w:pict>
      </w:r>
    </w:p>
    <w:p w:rsidR="00000000" w:rsidRDefault="009F3C0B">
      <w:pPr>
        <w:widowControl w:val="0"/>
        <w:jc w:val="both"/>
      </w:pPr>
      <w:r>
        <w:t xml:space="preserve">In completing your Documented Quality Management System Review, it is important that the following matrix be completed and returned to us as soon as possible. This will save time during the review and act as a checklist </w:t>
      </w:r>
      <w:r>
        <w:t>to you, the client, to ensure tha</w:t>
      </w:r>
      <w:r>
        <w:t>t no aspect of the applicable ISO 9001:200</w:t>
      </w:r>
      <w:r w:rsidR="00012B48">
        <w:t>8</w:t>
      </w:r>
      <w:r>
        <w:t xml:space="preserve"> standard has been ignored.  Occasionally, a particular clause of the standard may not be applicable to the client organization in which case, “N/A” should be noted in the appropriate column.  Please note however </w:t>
      </w:r>
      <w:r>
        <w:t>for ISO 9001:200</w:t>
      </w:r>
      <w:r w:rsidR="00012B48">
        <w:t>8</w:t>
      </w:r>
      <w:r>
        <w:t xml:space="preserve"> the only clause that may be “N/A” is relative to servicing for design responsible suppliers and possibly design and/or servicing for non-design responsible suppliers.</w:t>
      </w:r>
    </w:p>
    <w:p w:rsidR="00000000" w:rsidRDefault="009F3C0B"/>
    <w:tbl>
      <w:tblPr>
        <w:tblW w:w="0" w:type="auto"/>
        <w:tblInd w:w="1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84"/>
        <w:gridCol w:w="1080"/>
        <w:gridCol w:w="8045"/>
      </w:tblGrid>
      <w:tr w:rsidR="00000000">
        <w:tblPrEx>
          <w:tblCellMar>
            <w:top w:w="0" w:type="dxa"/>
            <w:bottom w:w="0" w:type="dxa"/>
          </w:tblCellMar>
        </w:tblPrEx>
        <w:trPr>
          <w:cantSplit/>
          <w:trHeight w:val="144"/>
          <w:tblHeader/>
        </w:trPr>
        <w:tc>
          <w:tcPr>
            <w:tcW w:w="1584" w:type="dxa"/>
            <w:shd w:val="clear" w:color="auto" w:fill="C0C0C0"/>
          </w:tcPr>
          <w:p w:rsidR="00000000" w:rsidRDefault="009F3C0B">
            <w:pPr>
              <w:jc w:val="center"/>
              <w:rPr>
                <w:rFonts w:ascii="Arial" w:hAnsi="Arial"/>
                <w:b/>
                <w:sz w:val="18"/>
              </w:rPr>
            </w:pPr>
            <w:r>
              <w:rPr>
                <w:rFonts w:ascii="Arial" w:hAnsi="Arial"/>
                <w:b/>
                <w:sz w:val="18"/>
              </w:rPr>
              <w:t>Referenced</w:t>
            </w:r>
          </w:p>
          <w:p w:rsidR="00000000" w:rsidRDefault="009F3C0B">
            <w:pPr>
              <w:jc w:val="center"/>
              <w:rPr>
                <w:rFonts w:ascii="Arial" w:hAnsi="Arial"/>
                <w:b/>
                <w:sz w:val="18"/>
              </w:rPr>
            </w:pPr>
            <w:r>
              <w:rPr>
                <w:rFonts w:ascii="Arial" w:hAnsi="Arial"/>
                <w:b/>
                <w:sz w:val="18"/>
              </w:rPr>
              <w:t>In Company</w:t>
            </w:r>
          </w:p>
          <w:p w:rsidR="00000000" w:rsidRDefault="009F3C0B">
            <w:pPr>
              <w:jc w:val="center"/>
              <w:rPr>
                <w:rFonts w:ascii="Arial" w:hAnsi="Arial"/>
                <w:b/>
                <w:sz w:val="18"/>
              </w:rPr>
            </w:pPr>
            <w:r>
              <w:rPr>
                <w:rFonts w:ascii="Arial" w:hAnsi="Arial"/>
                <w:b/>
                <w:sz w:val="18"/>
              </w:rPr>
              <w:t>Documentation</w:t>
            </w:r>
          </w:p>
        </w:tc>
        <w:tc>
          <w:tcPr>
            <w:tcW w:w="1080" w:type="dxa"/>
            <w:shd w:val="clear" w:color="auto" w:fill="C0C0C0"/>
          </w:tcPr>
          <w:p w:rsidR="00000000" w:rsidRDefault="009F3C0B">
            <w:pPr>
              <w:jc w:val="center"/>
              <w:rPr>
                <w:rFonts w:ascii="Arial" w:hAnsi="Arial"/>
                <w:b/>
                <w:sz w:val="18"/>
              </w:rPr>
            </w:pPr>
            <w:r>
              <w:rPr>
                <w:rFonts w:ascii="Arial" w:hAnsi="Arial"/>
                <w:b/>
                <w:sz w:val="18"/>
              </w:rPr>
              <w:t>Section</w:t>
            </w:r>
          </w:p>
          <w:p w:rsidR="00000000" w:rsidRDefault="009F3C0B">
            <w:pPr>
              <w:jc w:val="center"/>
              <w:rPr>
                <w:rFonts w:ascii="Arial" w:hAnsi="Arial"/>
                <w:b/>
                <w:sz w:val="18"/>
              </w:rPr>
            </w:pPr>
            <w:r>
              <w:rPr>
                <w:rFonts w:ascii="Arial" w:hAnsi="Arial"/>
                <w:b/>
                <w:sz w:val="18"/>
              </w:rPr>
              <w:t>Of ISO</w:t>
            </w:r>
          </w:p>
          <w:p w:rsidR="00000000" w:rsidRDefault="009F3C0B" w:rsidP="00012B48">
            <w:pPr>
              <w:jc w:val="center"/>
              <w:rPr>
                <w:rFonts w:ascii="Arial" w:hAnsi="Arial"/>
                <w:b/>
                <w:sz w:val="18"/>
              </w:rPr>
            </w:pPr>
            <w:r>
              <w:rPr>
                <w:rFonts w:ascii="Arial" w:hAnsi="Arial"/>
                <w:b/>
                <w:sz w:val="18"/>
              </w:rPr>
              <w:t>9001:200</w:t>
            </w:r>
            <w:r w:rsidR="00012B48">
              <w:rPr>
                <w:rFonts w:ascii="Arial" w:hAnsi="Arial"/>
                <w:b/>
                <w:sz w:val="18"/>
              </w:rPr>
              <w:t>8</w:t>
            </w:r>
            <w:r>
              <w:rPr>
                <w:rFonts w:ascii="Arial" w:hAnsi="Arial"/>
                <w:b/>
                <w:sz w:val="18"/>
              </w:rPr>
              <w:t xml:space="preserve"> </w:t>
            </w:r>
          </w:p>
        </w:tc>
        <w:tc>
          <w:tcPr>
            <w:tcW w:w="8045" w:type="dxa"/>
            <w:shd w:val="clear" w:color="auto" w:fill="C0C0C0"/>
          </w:tcPr>
          <w:p w:rsidR="00000000" w:rsidRDefault="009F3C0B">
            <w:pPr>
              <w:jc w:val="center"/>
              <w:rPr>
                <w:rFonts w:ascii="Arial" w:hAnsi="Arial"/>
                <w:b/>
                <w:sz w:val="18"/>
              </w:rPr>
            </w:pPr>
          </w:p>
          <w:p w:rsidR="00000000" w:rsidRDefault="009F3C0B" w:rsidP="00012B48">
            <w:pPr>
              <w:jc w:val="center"/>
              <w:rPr>
                <w:rFonts w:ascii="Arial" w:hAnsi="Arial"/>
                <w:b/>
                <w:sz w:val="18"/>
              </w:rPr>
            </w:pPr>
            <w:r>
              <w:rPr>
                <w:rFonts w:ascii="Arial" w:hAnsi="Arial"/>
                <w:b/>
                <w:sz w:val="18"/>
              </w:rPr>
              <w:t>Require</w:t>
            </w:r>
            <w:r>
              <w:rPr>
                <w:rFonts w:ascii="Arial" w:hAnsi="Arial"/>
                <w:b/>
                <w:sz w:val="18"/>
              </w:rPr>
              <w:t>ments of ISO 9001:</w:t>
            </w:r>
            <w:r>
              <w:rPr>
                <w:rFonts w:ascii="Arial" w:hAnsi="Arial"/>
                <w:b/>
                <w:sz w:val="18"/>
              </w:rPr>
              <w:t>200</w:t>
            </w:r>
            <w:r w:rsidR="00012B48">
              <w:rPr>
                <w:rFonts w:ascii="Arial" w:hAnsi="Arial"/>
                <w:b/>
                <w:sz w:val="18"/>
              </w:rPr>
              <w:t>8</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pStyle w:val="Heading1"/>
              <w:rPr>
                <w:rFonts w:ascii="Arial" w:hAnsi="Arial"/>
              </w:rPr>
            </w:pPr>
            <w:r>
              <w:rPr>
                <w:rFonts w:ascii="Arial" w:hAnsi="Arial"/>
              </w:rPr>
              <w:t>4 Quality management system</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0"/>
              </w:rPr>
            </w:pPr>
            <w:r>
              <w:rPr>
                <w:rFonts w:ascii="Arial" w:hAnsi="Arial"/>
                <w:b/>
                <w:sz w:val="20"/>
              </w:rPr>
              <w:t>4.1 General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w:t>
            </w:r>
          </w:p>
        </w:tc>
        <w:tc>
          <w:tcPr>
            <w:tcW w:w="8045" w:type="dxa"/>
          </w:tcPr>
          <w:p w:rsidR="00000000" w:rsidRDefault="009F3C0B" w:rsidP="00012B48">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document, implement, and maintain a quality management system and continually improve its effectiveness in accordance</w:t>
            </w:r>
            <w:r>
              <w:rPr>
                <w:rFonts w:ascii="Arial" w:hAnsi="Arial"/>
                <w:sz w:val="22"/>
              </w:rPr>
              <w:t xml:space="preserve"> with the requirements of International Standard ISO 9001:200</w:t>
            </w:r>
            <w:r w:rsidR="00012B48">
              <w:rPr>
                <w:rFonts w:ascii="Arial" w:hAnsi="Arial"/>
                <w:sz w:val="22"/>
              </w:rPr>
              <w:t>8</w:t>
            </w:r>
            <w:r>
              <w:rPr>
                <w:rFonts w:ascii="Arial" w:hAnsi="Arial"/>
                <w:sz w:val="22"/>
              </w:rPr>
              <w: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identify the processes needed for the quality management system and their application throughout the organization (see1.2).</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w:t>
            </w:r>
            <w:r>
              <w:rPr>
                <w:rFonts w:ascii="Arial" w:hAnsi="Arial"/>
                <w:sz w:val="22"/>
              </w:rPr>
              <w:t>ine the sequence and interaction of these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criteria and methods needed to ensure that both the operation and control of these processes are effective.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4.1.d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ensure the availability</w:t>
            </w:r>
            <w:r>
              <w:rPr>
                <w:rFonts w:ascii="Arial" w:hAnsi="Arial"/>
                <w:sz w:val="22"/>
              </w:rPr>
              <w:t xml:space="preserve"> of resources and information necessary to support the operation and monitoring of these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monitor, measure and analyze these processes.</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4.1.f</w:t>
            </w:r>
          </w:p>
        </w:tc>
        <w:tc>
          <w:tcPr>
            <w:tcW w:w="8045" w:type="dxa"/>
          </w:tcPr>
          <w:p w:rsidR="00000000" w:rsidRDefault="009F3C0B">
            <w:pPr>
              <w:pStyle w:val="Footer"/>
              <w:widowControl w:val="0"/>
              <w:tabs>
                <w:tab w:val="clear" w:pos="4320"/>
                <w:tab w:val="clear" w:pos="8640"/>
                <w:tab w:val="left" w:pos="-480"/>
                <w:tab w:val="left" w:pos="240"/>
                <w:tab w:val="left" w:pos="42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implement actions necessary to achieve planned </w:t>
            </w:r>
            <w:r>
              <w:rPr>
                <w:rFonts w:ascii="Arial" w:hAnsi="Arial"/>
                <w:sz w:val="22"/>
              </w:rPr>
              <w:t>results and continual improvement of these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w:t>
            </w:r>
          </w:p>
        </w:tc>
        <w:tc>
          <w:tcPr>
            <w:tcW w:w="8045" w:type="dxa"/>
          </w:tcPr>
          <w:p w:rsidR="00000000" w:rsidRDefault="009F3C0B" w:rsidP="00012B48">
            <w:pPr>
              <w:widowControl w:val="0"/>
              <w:tabs>
                <w:tab w:val="left" w:pos="-480"/>
                <w:tab w:val="left" w:pos="240"/>
                <w:tab w:val="left" w:pos="420"/>
              </w:tabs>
              <w:rPr>
                <w:rFonts w:ascii="Arial" w:hAnsi="Arial"/>
                <w:sz w:val="22"/>
              </w:rPr>
            </w:pPr>
            <w:r>
              <w:rPr>
                <w:rFonts w:ascii="Arial" w:hAnsi="Arial"/>
                <w:sz w:val="22"/>
              </w:rPr>
              <w:t xml:space="preserve">These processes </w:t>
            </w:r>
            <w:r>
              <w:rPr>
                <w:rFonts w:ascii="Arial" w:hAnsi="Arial"/>
                <w:b/>
                <w:sz w:val="22"/>
              </w:rPr>
              <w:t>shall</w:t>
            </w:r>
            <w:r>
              <w:rPr>
                <w:rFonts w:ascii="Arial" w:hAnsi="Arial"/>
                <w:sz w:val="22"/>
              </w:rPr>
              <w:t xml:space="preserve"> be managed by the organization in accordance with the requirements of International Standard ISO 9001:200</w:t>
            </w:r>
            <w:r w:rsidR="00012B48">
              <w:rPr>
                <w:rFonts w:ascii="Arial" w:hAnsi="Arial"/>
                <w:sz w:val="22"/>
              </w:rPr>
              <w:t>8</w:t>
            </w:r>
            <w:r>
              <w:rPr>
                <w:rFonts w:ascii="Arial" w:hAnsi="Arial"/>
                <w:sz w:val="22"/>
              </w:rPr>
              <w: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Where an organization chooses to outsource any process that </w:t>
            </w:r>
            <w:r>
              <w:rPr>
                <w:rFonts w:ascii="Arial" w:hAnsi="Arial"/>
                <w:sz w:val="22"/>
              </w:rPr>
              <w:t xml:space="preserve">affects product conformity with requirements, the organization </w:t>
            </w:r>
            <w:r>
              <w:rPr>
                <w:rFonts w:ascii="Arial" w:hAnsi="Arial"/>
                <w:b/>
                <w:sz w:val="22"/>
              </w:rPr>
              <w:t>shall</w:t>
            </w:r>
            <w:r>
              <w:rPr>
                <w:rFonts w:ascii="Arial" w:hAnsi="Arial"/>
                <w:sz w:val="22"/>
              </w:rPr>
              <w:t xml:space="preserve"> ensure control over such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Control of such outsourced processes </w:t>
            </w:r>
            <w:r>
              <w:rPr>
                <w:rFonts w:ascii="Arial" w:hAnsi="Arial"/>
                <w:b/>
                <w:sz w:val="22"/>
              </w:rPr>
              <w:t>shall</w:t>
            </w:r>
            <w:r>
              <w:rPr>
                <w:rFonts w:ascii="Arial" w:hAnsi="Arial"/>
                <w:sz w:val="22"/>
              </w:rPr>
              <w:t xml:space="preserve"> be identified within the quality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w:t>
            </w:r>
            <w:r>
              <w:t>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Processes needed for the quality management system referred to above should include processes for management activities, provision of resources, product realization and measurement.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4.2 Documentation requirements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4.2.1 General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4.2.1.a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The quality man</w:t>
            </w:r>
            <w:r>
              <w:rPr>
                <w:rFonts w:ascii="Arial" w:hAnsi="Arial"/>
                <w:sz w:val="22"/>
              </w:rPr>
              <w:t xml:space="preserve">agement system documentation </w:t>
            </w:r>
            <w:r>
              <w:rPr>
                <w:rFonts w:ascii="Arial" w:hAnsi="Arial"/>
                <w:b/>
                <w:sz w:val="22"/>
              </w:rPr>
              <w:t>shall</w:t>
            </w:r>
            <w:r>
              <w:rPr>
                <w:rFonts w:ascii="Arial" w:hAnsi="Arial"/>
                <w:sz w:val="22"/>
              </w:rPr>
              <w:t xml:space="preserve"> include documented statements of a quality policy and quality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4.2.1.b</w:t>
            </w:r>
          </w:p>
        </w:tc>
        <w:tc>
          <w:tcPr>
            <w:tcW w:w="8045" w:type="dxa"/>
          </w:tcPr>
          <w:p w:rsidR="00000000" w:rsidRDefault="009F3C0B">
            <w:pPr>
              <w:rPr>
                <w:rFonts w:ascii="Arial" w:hAnsi="Arial"/>
                <w:sz w:val="22"/>
              </w:rPr>
            </w:pPr>
            <w:r>
              <w:rPr>
                <w:rFonts w:ascii="Arial" w:hAnsi="Arial"/>
                <w:sz w:val="22"/>
              </w:rPr>
              <w:t xml:space="preserve">The quality management system documentation </w:t>
            </w:r>
            <w:r>
              <w:rPr>
                <w:rFonts w:ascii="Arial" w:hAnsi="Arial"/>
                <w:b/>
                <w:sz w:val="22"/>
              </w:rPr>
              <w:t>shall</w:t>
            </w:r>
            <w:r>
              <w:rPr>
                <w:rFonts w:ascii="Arial" w:hAnsi="Arial"/>
                <w:sz w:val="22"/>
              </w:rPr>
              <w:t xml:space="preserve"> include a quality manual.</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4.2.1.c</w:t>
            </w:r>
          </w:p>
        </w:tc>
        <w:tc>
          <w:tcPr>
            <w:tcW w:w="8045" w:type="dxa"/>
          </w:tcPr>
          <w:p w:rsidR="00000000" w:rsidRDefault="009F3C0B" w:rsidP="00012B48">
            <w:pPr>
              <w:rPr>
                <w:rFonts w:ascii="Arial" w:hAnsi="Arial"/>
                <w:sz w:val="22"/>
              </w:rPr>
            </w:pPr>
            <w:r>
              <w:rPr>
                <w:rFonts w:ascii="Arial" w:hAnsi="Arial"/>
                <w:sz w:val="22"/>
              </w:rPr>
              <w:t xml:space="preserve">The quality management system documentation </w:t>
            </w:r>
            <w:r>
              <w:rPr>
                <w:rFonts w:ascii="Arial" w:hAnsi="Arial"/>
                <w:b/>
                <w:sz w:val="22"/>
              </w:rPr>
              <w:t>shall</w:t>
            </w:r>
            <w:r>
              <w:rPr>
                <w:rFonts w:ascii="Arial" w:hAnsi="Arial"/>
                <w:sz w:val="22"/>
              </w:rPr>
              <w:t xml:space="preserve"> </w:t>
            </w:r>
            <w:r>
              <w:rPr>
                <w:rFonts w:ascii="Arial" w:hAnsi="Arial"/>
                <w:sz w:val="22"/>
              </w:rPr>
              <w:t>include documented procedures required by ISO 9001: 200</w:t>
            </w:r>
            <w:r w:rsidR="00012B48">
              <w:rPr>
                <w:rFonts w:ascii="Arial" w:hAnsi="Arial"/>
                <w:sz w:val="22"/>
              </w:rPr>
              <w:t>8</w:t>
            </w:r>
            <w:r>
              <w:rPr>
                <w:rFonts w:ascii="Arial" w:hAnsi="Arial"/>
                <w:sz w:val="22"/>
              </w:rPr>
              <w: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4.2.1.d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quality management system documentation </w:t>
            </w:r>
            <w:r>
              <w:rPr>
                <w:rFonts w:ascii="Arial" w:hAnsi="Arial"/>
                <w:b/>
                <w:sz w:val="22"/>
              </w:rPr>
              <w:t>shall</w:t>
            </w:r>
            <w:r>
              <w:rPr>
                <w:rFonts w:ascii="Arial" w:hAnsi="Arial"/>
                <w:sz w:val="22"/>
              </w:rPr>
              <w:t xml:space="preserve"> include documents needed by the organization to ensure the effective planning, operation and control of its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4.2.1.e</w:t>
            </w:r>
          </w:p>
        </w:tc>
        <w:tc>
          <w:tcPr>
            <w:tcW w:w="8045" w:type="dxa"/>
          </w:tcPr>
          <w:p w:rsidR="00000000" w:rsidRDefault="009F3C0B" w:rsidP="00012B48">
            <w:pPr>
              <w:widowControl w:val="0"/>
              <w:tabs>
                <w:tab w:val="left" w:pos="-480"/>
                <w:tab w:val="left" w:pos="240"/>
                <w:tab w:val="left" w:pos="420"/>
              </w:tabs>
              <w:rPr>
                <w:rFonts w:ascii="Arial" w:hAnsi="Arial"/>
                <w:sz w:val="22"/>
              </w:rPr>
            </w:pPr>
            <w:r>
              <w:rPr>
                <w:rFonts w:ascii="Arial" w:hAnsi="Arial"/>
                <w:sz w:val="22"/>
              </w:rPr>
              <w:t>The quali</w:t>
            </w:r>
            <w:r>
              <w:rPr>
                <w:rFonts w:ascii="Arial" w:hAnsi="Arial"/>
                <w:sz w:val="22"/>
              </w:rPr>
              <w:t xml:space="preserve">ty management system documentation </w:t>
            </w:r>
            <w:r>
              <w:rPr>
                <w:rFonts w:ascii="Arial" w:hAnsi="Arial"/>
                <w:b/>
                <w:sz w:val="22"/>
              </w:rPr>
              <w:t>shall</w:t>
            </w:r>
            <w:r>
              <w:rPr>
                <w:rFonts w:ascii="Arial" w:hAnsi="Arial"/>
                <w:sz w:val="22"/>
              </w:rPr>
              <w:t xml:space="preserve"> include records required by ISO 9001:</w:t>
            </w:r>
            <w:r>
              <w:rPr>
                <w:rFonts w:ascii="Arial" w:hAnsi="Arial"/>
                <w:sz w:val="22"/>
              </w:rPr>
              <w:t>200</w:t>
            </w:r>
            <w:r w:rsidR="00012B48">
              <w:rPr>
                <w:rFonts w:ascii="Arial" w:hAnsi="Arial"/>
                <w:sz w:val="22"/>
              </w:rPr>
              <w:t>8</w:t>
            </w:r>
            <w:r>
              <w:rPr>
                <w:rFonts w:ascii="Arial" w:hAnsi="Arial"/>
                <w:sz w:val="22"/>
              </w:rPr>
              <w: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NOTE 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Where the term “documented procedure” appears within this International Standard, this means that the procedure is es</w:t>
            </w:r>
            <w:r>
              <w:rPr>
                <w:rFonts w:ascii="Arial" w:hAnsi="Arial"/>
                <w:sz w:val="22"/>
              </w:rPr>
              <w:t>tablished, documented, implemented and maintained.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NOTE 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The extent of the quality management system documentation can differ from one organization to another due to: a) the size of organization and type of a</w:t>
            </w:r>
            <w:r>
              <w:rPr>
                <w:rFonts w:ascii="Arial" w:hAnsi="Arial"/>
                <w:sz w:val="22"/>
              </w:rPr>
              <w:t>ctivities, b) the complexity of the processes and their interactions, and c) the competence of personnel.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NOTE 3</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The documentation can be in any form or type of medium.</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4.2.2 Quality manual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4.2.2.a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The orga</w:t>
            </w:r>
            <w:r>
              <w:rPr>
                <w:rFonts w:ascii="Arial" w:hAnsi="Arial"/>
                <w:sz w:val="22"/>
              </w:rPr>
              <w:t xml:space="preserve">nization </w:t>
            </w:r>
            <w:r>
              <w:rPr>
                <w:rFonts w:ascii="Arial" w:hAnsi="Arial"/>
                <w:b/>
                <w:sz w:val="22"/>
              </w:rPr>
              <w:t>shall</w:t>
            </w:r>
            <w:r>
              <w:rPr>
                <w:rFonts w:ascii="Arial" w:hAnsi="Arial"/>
                <w:sz w:val="22"/>
              </w:rPr>
              <w:t xml:space="preserve"> establish and maintain a quality manual that includes the scope of the quality management system, including details of and justification for any exclusions (see 1.2)</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4.2.2.b</w:t>
            </w:r>
          </w:p>
        </w:tc>
        <w:tc>
          <w:tcPr>
            <w:tcW w:w="8045" w:type="dxa"/>
          </w:tcPr>
          <w:p w:rsidR="00000000" w:rsidRDefault="009F3C0B">
            <w:pPr>
              <w:pStyle w:val="Footer"/>
              <w:widowControl w:val="0"/>
              <w:tabs>
                <w:tab w:val="clear" w:pos="4320"/>
                <w:tab w:val="clear" w:pos="8640"/>
                <w:tab w:val="left" w:pos="-480"/>
                <w:tab w:val="left" w:pos="240"/>
                <w:tab w:val="left" w:pos="42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and maintain a quality manual th</w:t>
            </w:r>
            <w:r>
              <w:rPr>
                <w:rFonts w:ascii="Arial" w:hAnsi="Arial"/>
                <w:sz w:val="22"/>
              </w:rPr>
              <w:t>at includes the documented procedures established for the quality management system, or reference to them.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4.2.2.c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and maintain a quality manual that includes a description of the interaction between the processes of the </w:t>
            </w:r>
            <w:r>
              <w:rPr>
                <w:rFonts w:ascii="Arial" w:hAnsi="Arial"/>
                <w:sz w:val="22"/>
              </w:rPr>
              <w:t>quality management system.</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4.3.2 Control of documents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Documents required by the quality management system </w:t>
            </w:r>
            <w:r>
              <w:rPr>
                <w:rFonts w:ascii="Arial" w:hAnsi="Arial"/>
                <w:b/>
                <w:sz w:val="22"/>
              </w:rPr>
              <w:t>shall</w:t>
            </w:r>
            <w:r>
              <w:rPr>
                <w:rFonts w:ascii="Arial" w:hAnsi="Arial"/>
                <w:sz w:val="22"/>
              </w:rPr>
              <w:t xml:space="preserve"> be controlled.</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Records are a special type of document and </w:t>
            </w:r>
            <w:r>
              <w:rPr>
                <w:rFonts w:ascii="Arial" w:hAnsi="Arial"/>
                <w:b/>
                <w:sz w:val="22"/>
              </w:rPr>
              <w:t>shall</w:t>
            </w:r>
            <w:r>
              <w:rPr>
                <w:rFonts w:ascii="Arial" w:hAnsi="Arial"/>
                <w:sz w:val="22"/>
              </w:rPr>
              <w:t xml:space="preserve"> be controlled according to the requirements given in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to approve documents for adequacy prior to issue.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to review and update as necessary and re</w:t>
            </w:r>
            <w:r>
              <w:rPr>
                <w:rFonts w:ascii="Arial" w:hAnsi="Arial"/>
                <w:sz w:val="22"/>
              </w:rPr>
              <w:t>-approve documents.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to ensure that changes and the current revision status of documents are identified.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 xml:space="preserve">be established to define the </w:t>
            </w:r>
            <w:r>
              <w:rPr>
                <w:rFonts w:ascii="Arial" w:hAnsi="Arial"/>
                <w:sz w:val="22"/>
              </w:rPr>
              <w:t>controls needed to ensure that relevant versions of applicable documents are available at points of use.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to ensure that documents remain legible and readily identifiable.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4.2.3.f</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to ensure that documents of external origin are identified and their distribution controlled.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4.2.3.g</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w:t>
            </w:r>
            <w:r>
              <w:rPr>
                <w:rFonts w:ascii="Arial" w:hAnsi="Arial"/>
                <w:sz w:val="22"/>
              </w:rPr>
              <w:t>eded to prevent the unintended use of obsolete documents, and to apply suitable identification to them if they are retained for any purpose.</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4.2.4 Control of records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4.2.4</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 Records </w:t>
            </w:r>
            <w:r>
              <w:rPr>
                <w:rFonts w:ascii="Arial" w:hAnsi="Arial"/>
                <w:b/>
                <w:sz w:val="22"/>
              </w:rPr>
              <w:t>shall</w:t>
            </w:r>
            <w:r>
              <w:rPr>
                <w:rFonts w:ascii="Arial" w:hAnsi="Arial"/>
                <w:sz w:val="22"/>
              </w:rPr>
              <w:t xml:space="preserve"> be established and maintained to provide evidence of conformity to</w:t>
            </w:r>
            <w:r>
              <w:rPr>
                <w:rFonts w:ascii="Arial" w:hAnsi="Arial"/>
                <w:sz w:val="22"/>
              </w:rPr>
              <w:t xml:space="preserve"> requirements and of the effective operation of the quality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4.2.4</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Records </w:t>
            </w:r>
            <w:r>
              <w:rPr>
                <w:rFonts w:ascii="Arial" w:hAnsi="Arial"/>
                <w:b/>
                <w:sz w:val="22"/>
              </w:rPr>
              <w:t>shall</w:t>
            </w:r>
            <w:r>
              <w:rPr>
                <w:rFonts w:ascii="Arial" w:hAnsi="Arial"/>
                <w:sz w:val="22"/>
              </w:rPr>
              <w:t xml:space="preserve"> remain legible, readily identifiable and retrievable.</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Heading4"/>
            </w:pPr>
            <w:r>
              <w:t>4.2.4</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the controls needed for the identifica</w:t>
            </w:r>
            <w:r>
              <w:rPr>
                <w:rFonts w:ascii="Arial" w:hAnsi="Arial"/>
                <w:sz w:val="22"/>
              </w:rPr>
              <w:t>tion, storage, protection, retrieval, retention time and disposition of records.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 Management Responsibility</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5.1 Management commitment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5.1.a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provide evidence of its commitment to the development and implementation of the quality ma</w:t>
            </w:r>
            <w:r>
              <w:rPr>
                <w:rFonts w:ascii="Arial" w:hAnsi="Arial"/>
                <w:sz w:val="22"/>
              </w:rPr>
              <w:t>nagement system and continually improving its effectiveness by communicating to the organization the importance of meeting customer as well as statutory and regulatory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5.1.b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 xml:space="preserve">shall </w:t>
            </w:r>
            <w:r>
              <w:rPr>
                <w:rFonts w:ascii="Arial" w:hAnsi="Arial"/>
                <w:sz w:val="22"/>
              </w:rPr>
              <w:t>provide evidence of its commitment to the dev</w:t>
            </w:r>
            <w:r>
              <w:rPr>
                <w:rFonts w:ascii="Arial" w:hAnsi="Arial"/>
                <w:sz w:val="22"/>
              </w:rPr>
              <w:t>elopment and implementation of the quality management system and continually improving its effectiveness by establishing the quality policy.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5.1.c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provide evidence of its commitment to the development and implementation of the qualit</w:t>
            </w:r>
            <w:r>
              <w:rPr>
                <w:rFonts w:ascii="Arial" w:hAnsi="Arial"/>
                <w:sz w:val="22"/>
              </w:rPr>
              <w:t>y management system and continually improving its effectiveness by ensuring that quality objectives are established.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5.1.d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provide evidence of its commitment to the development and implementation of the quality management system and </w:t>
            </w:r>
            <w:r>
              <w:rPr>
                <w:rFonts w:ascii="Arial" w:hAnsi="Arial"/>
                <w:sz w:val="22"/>
              </w:rPr>
              <w:t>continually improving its effectiveness by conducting management reviews.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5.1.e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provide evidence of its commitment to the development and implementation of the quality management system and continually improving its effectiveness by </w:t>
            </w:r>
            <w:r>
              <w:rPr>
                <w:rFonts w:ascii="Arial" w:hAnsi="Arial"/>
                <w:sz w:val="22"/>
              </w:rPr>
              <w:t>ensuring the availability of resources.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5.2 Customer focus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ensure that customer requirements are determined and are met with the aim of enhancing customer satisfaction (see 7.2.1 and 8.2.1).</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5.3 Quality policy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5.3.a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Top manag</w:t>
            </w:r>
            <w:r>
              <w:rPr>
                <w:rFonts w:ascii="Arial" w:hAnsi="Arial"/>
                <w:sz w:val="22"/>
              </w:rPr>
              <w:t xml:space="preserve">ement </w:t>
            </w:r>
            <w:r>
              <w:rPr>
                <w:rFonts w:ascii="Arial" w:hAnsi="Arial"/>
                <w:b/>
                <w:sz w:val="22"/>
              </w:rPr>
              <w:t>shall</w:t>
            </w:r>
            <w:r>
              <w:rPr>
                <w:rFonts w:ascii="Arial" w:hAnsi="Arial"/>
                <w:sz w:val="22"/>
              </w:rPr>
              <w:t xml:space="preserve"> ensure that the quality policy is appropriate to the purpose of the organization.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5.3.b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 xml:space="preserve">shall </w:t>
            </w:r>
            <w:r>
              <w:rPr>
                <w:rFonts w:ascii="Arial" w:hAnsi="Arial"/>
                <w:sz w:val="22"/>
              </w:rPr>
              <w:t>ensure that the quality policy includes a commitment to comply with requirements and continually improve the effectiveness of the qua</w:t>
            </w:r>
            <w:r>
              <w:rPr>
                <w:rFonts w:ascii="Arial" w:hAnsi="Arial"/>
                <w:sz w:val="22"/>
              </w:rPr>
              <w:t>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5.3.c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ensure that the quality policy provides a framework for establishing and reviewing quality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5.3.d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 xml:space="preserve">shall </w:t>
            </w:r>
            <w:r>
              <w:rPr>
                <w:rFonts w:ascii="Arial" w:hAnsi="Arial"/>
                <w:sz w:val="22"/>
              </w:rPr>
              <w:t>ensure that the quality policy is communicated and understood within th</w:t>
            </w:r>
            <w:r>
              <w:rPr>
                <w:rFonts w:ascii="Arial" w:hAnsi="Arial"/>
                <w:sz w:val="22"/>
              </w:rPr>
              <w:t>e organization.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5.3.e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ensure that the quality policy is reviewed for continuing suitability.</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5.4 Planning</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5.4.1 Quality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5.4.1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 xml:space="preserve">shall </w:t>
            </w:r>
            <w:r>
              <w:rPr>
                <w:rFonts w:ascii="Arial" w:hAnsi="Arial"/>
                <w:sz w:val="22"/>
              </w:rPr>
              <w:t>ensure that quality objectives, including those needed to meet requirem</w:t>
            </w:r>
            <w:r>
              <w:rPr>
                <w:rFonts w:ascii="Arial" w:hAnsi="Arial"/>
                <w:sz w:val="22"/>
              </w:rPr>
              <w:t xml:space="preserve">ents for product [see7.1.a], are established at relevant functions and levels within the organization.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5.4.1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quality objectives </w:t>
            </w:r>
            <w:r>
              <w:rPr>
                <w:rFonts w:ascii="Arial" w:hAnsi="Arial"/>
                <w:b/>
                <w:sz w:val="22"/>
              </w:rPr>
              <w:t>shall</w:t>
            </w:r>
            <w:r>
              <w:rPr>
                <w:rFonts w:ascii="Arial" w:hAnsi="Arial"/>
                <w:sz w:val="22"/>
              </w:rPr>
              <w:t xml:space="preserve"> be measurable and consistent with the quality policy.</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5.4.2 Quality management system planning</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5.4.2.a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Top manag</w:t>
            </w:r>
            <w:r>
              <w:rPr>
                <w:rFonts w:ascii="Arial" w:hAnsi="Arial"/>
                <w:sz w:val="22"/>
              </w:rPr>
              <w:t xml:space="preserve">ement </w:t>
            </w:r>
            <w:r>
              <w:rPr>
                <w:rFonts w:ascii="Arial" w:hAnsi="Arial"/>
                <w:b/>
                <w:sz w:val="22"/>
              </w:rPr>
              <w:t xml:space="preserve">shall </w:t>
            </w:r>
            <w:r>
              <w:rPr>
                <w:rFonts w:ascii="Arial" w:hAnsi="Arial"/>
                <w:sz w:val="22"/>
              </w:rPr>
              <w:t>ensure that the planning of the quality management system is carried out in order to meet the requirements given in 4.1, as well as the quality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5.4.2.b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 xml:space="preserve">shall </w:t>
            </w:r>
            <w:r>
              <w:rPr>
                <w:rFonts w:ascii="Arial" w:hAnsi="Arial"/>
                <w:sz w:val="22"/>
              </w:rPr>
              <w:t>ensure that the integrity of the quality management syste</w:t>
            </w:r>
            <w:r>
              <w:rPr>
                <w:rFonts w:ascii="Arial" w:hAnsi="Arial"/>
                <w:sz w:val="22"/>
              </w:rPr>
              <w:t>m is maintained when changes to the quality management system are planned and implemented.</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5.5 Responsibility, authority and communication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5.5.1 Responsibility and authority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5.5.1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ensure that responsibilities and authorities are de</w:t>
            </w:r>
            <w:r>
              <w:rPr>
                <w:rFonts w:ascii="Arial" w:hAnsi="Arial"/>
                <w:sz w:val="22"/>
              </w:rPr>
              <w:t>fined and communicated within the organization.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5.5.2 Management representative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5.5.2.a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appoint a member of the management who, irrespective of other responsibilities, </w:t>
            </w:r>
            <w:r>
              <w:rPr>
                <w:rFonts w:ascii="Arial" w:hAnsi="Arial"/>
                <w:b/>
                <w:sz w:val="22"/>
              </w:rPr>
              <w:t xml:space="preserve">shall </w:t>
            </w:r>
            <w:r>
              <w:rPr>
                <w:rFonts w:ascii="Arial" w:hAnsi="Arial"/>
                <w:sz w:val="22"/>
              </w:rPr>
              <w:t>have responsibility and authority that includes ensuring t</w:t>
            </w:r>
            <w:r>
              <w:rPr>
                <w:rFonts w:ascii="Arial" w:hAnsi="Arial"/>
                <w:sz w:val="22"/>
              </w:rPr>
              <w:t>hat processes needed for the quality management system are established, implemented and maintained.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5.5.2.b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appoint a member of the management who, irrespective of other responsibilities, </w:t>
            </w:r>
            <w:r>
              <w:rPr>
                <w:rFonts w:ascii="Arial" w:hAnsi="Arial"/>
                <w:b/>
                <w:sz w:val="22"/>
              </w:rPr>
              <w:t>shall</w:t>
            </w:r>
            <w:r>
              <w:rPr>
                <w:rFonts w:ascii="Arial" w:hAnsi="Arial"/>
                <w:sz w:val="22"/>
              </w:rPr>
              <w:t xml:space="preserve"> have responsibility and authority that </w:t>
            </w:r>
            <w:r>
              <w:rPr>
                <w:rFonts w:ascii="Arial" w:hAnsi="Arial"/>
                <w:sz w:val="22"/>
              </w:rPr>
              <w:t>includes reporting to top management on the performance of the quality management system and any need for improvement.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5.5.2.c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appoint a member of the management who, irrespective of other responsibilities, </w:t>
            </w:r>
            <w:r>
              <w:rPr>
                <w:rFonts w:ascii="Arial" w:hAnsi="Arial"/>
                <w:b/>
                <w:sz w:val="22"/>
              </w:rPr>
              <w:t>shall</w:t>
            </w:r>
            <w:r>
              <w:rPr>
                <w:rFonts w:ascii="Arial" w:hAnsi="Arial"/>
                <w:sz w:val="22"/>
              </w:rPr>
              <w:t xml:space="preserve"> have responsibility </w:t>
            </w:r>
            <w:r>
              <w:rPr>
                <w:rFonts w:ascii="Arial" w:hAnsi="Arial"/>
                <w:sz w:val="22"/>
              </w:rPr>
              <w:t>and authority that includes ensuring the promotion of awareness of customer requirements throughout the organization.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NOTE</w:t>
            </w:r>
          </w:p>
        </w:tc>
        <w:tc>
          <w:tcPr>
            <w:tcW w:w="8045" w:type="dxa"/>
          </w:tcPr>
          <w:p w:rsidR="00000000" w:rsidRDefault="009F3C0B">
            <w:pPr>
              <w:rPr>
                <w:rFonts w:ascii="Arial" w:hAnsi="Arial"/>
                <w:sz w:val="22"/>
              </w:rPr>
            </w:pPr>
            <w:r>
              <w:rPr>
                <w:rFonts w:ascii="Arial" w:hAnsi="Arial"/>
                <w:sz w:val="22"/>
              </w:rPr>
              <w:t>The responsibility of a management representative can include liaison with external pa</w:t>
            </w:r>
            <w:r>
              <w:rPr>
                <w:rFonts w:ascii="Arial" w:hAnsi="Arial"/>
                <w:sz w:val="22"/>
              </w:rPr>
              <w:t>rties on matters relating to the quality management system.</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5.5.3 Internal communication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5.5.3</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ensure that appropriate communication processes are established within the organization and that communication takes place regarding the </w:t>
            </w:r>
            <w:r>
              <w:rPr>
                <w:rFonts w:ascii="Arial" w:hAnsi="Arial"/>
                <w:sz w:val="22"/>
              </w:rPr>
              <w:t>effectiveness of the quality management system.</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5.6 Management review</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5.6.1 General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Top management </w:t>
            </w:r>
            <w:r>
              <w:rPr>
                <w:rFonts w:ascii="Arial" w:hAnsi="Arial"/>
                <w:b/>
                <w:sz w:val="22"/>
              </w:rPr>
              <w:t>shall</w:t>
            </w:r>
            <w:r>
              <w:rPr>
                <w:rFonts w:ascii="Arial" w:hAnsi="Arial"/>
                <w:sz w:val="22"/>
              </w:rPr>
              <w:t xml:space="preserve"> review the organization’s quality management system, at planned intervals, to ensure its continuing suitability, adequacy and effectiveness.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This review </w:t>
            </w:r>
            <w:r>
              <w:rPr>
                <w:rFonts w:ascii="Arial" w:hAnsi="Arial"/>
                <w:b/>
                <w:sz w:val="22"/>
              </w:rPr>
              <w:t>shall</w:t>
            </w:r>
            <w:r>
              <w:rPr>
                <w:rFonts w:ascii="Arial" w:hAnsi="Arial"/>
                <w:sz w:val="22"/>
              </w:rPr>
              <w:t xml:space="preserve"> include assessing opportunities for improvement and the need for changes to the quality management system, including the quality policy and quality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Records from management reviews </w:t>
            </w:r>
            <w:r>
              <w:rPr>
                <w:rFonts w:ascii="Arial" w:hAnsi="Arial"/>
                <w:b/>
                <w:sz w:val="22"/>
              </w:rPr>
              <w:t>shall</w:t>
            </w:r>
            <w:r>
              <w:rPr>
                <w:rFonts w:ascii="Arial" w:hAnsi="Arial"/>
                <w:sz w:val="22"/>
              </w:rPr>
              <w:t xml:space="preserve"> be maintained (see 4.2.4</w:t>
            </w:r>
            <w:r>
              <w:rPr>
                <w:rFonts w:ascii="Arial" w:hAnsi="Arial"/>
                <w:sz w:val="22"/>
              </w:rPr>
              <w:t>).</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5.6.2 Review Input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results of audits.</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customer feedback.</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 xml:space="preserve">shall </w:t>
            </w:r>
            <w:r>
              <w:rPr>
                <w:rFonts w:ascii="Arial" w:hAnsi="Arial"/>
                <w:sz w:val="22"/>
              </w:rPr>
              <w:t>include inform</w:t>
            </w:r>
            <w:r>
              <w:rPr>
                <w:rFonts w:ascii="Arial" w:hAnsi="Arial"/>
                <w:sz w:val="22"/>
              </w:rPr>
              <w:t>ation on process performance and product conformity.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status of preventive and corrective actions.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follow-up actions from p</w:t>
            </w:r>
            <w:r>
              <w:rPr>
                <w:rFonts w:ascii="Arial" w:hAnsi="Arial"/>
                <w:sz w:val="22"/>
              </w:rPr>
              <w:t>revious management reviews.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5.6.2.f</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changes that could affect the quality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5.6.2.g</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Inputs to management review </w:t>
            </w:r>
            <w:r>
              <w:rPr>
                <w:rFonts w:ascii="Arial" w:hAnsi="Arial"/>
                <w:b/>
                <w:sz w:val="22"/>
              </w:rPr>
              <w:t>shall</w:t>
            </w:r>
            <w:r>
              <w:rPr>
                <w:rFonts w:ascii="Arial" w:hAnsi="Arial"/>
                <w:sz w:val="22"/>
              </w:rPr>
              <w:t xml:space="preserve"> include information on recommendations for improvement.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5.6</w:t>
            </w:r>
            <w:r>
              <w:rPr>
                <w:rFonts w:ascii="Arial" w:hAnsi="Arial"/>
                <w:b/>
                <w:sz w:val="22"/>
              </w:rPr>
              <w:t>.3 Review output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5.6.3.a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output from a management review </w:t>
            </w:r>
            <w:r>
              <w:rPr>
                <w:rFonts w:ascii="Arial" w:hAnsi="Arial"/>
                <w:b/>
                <w:sz w:val="22"/>
              </w:rPr>
              <w:t>shall</w:t>
            </w:r>
            <w:r>
              <w:rPr>
                <w:rFonts w:ascii="Arial" w:hAnsi="Arial"/>
                <w:sz w:val="22"/>
              </w:rPr>
              <w:t xml:space="preserve"> include any decisions and actions related to improvement of the effectiveness of the quality management system and its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5.6.3.b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output from a management review </w:t>
            </w:r>
            <w:r>
              <w:rPr>
                <w:rFonts w:ascii="Arial" w:hAnsi="Arial"/>
                <w:b/>
                <w:sz w:val="22"/>
              </w:rPr>
              <w:t>shall</w:t>
            </w:r>
            <w:r>
              <w:rPr>
                <w:rFonts w:ascii="Arial" w:hAnsi="Arial"/>
                <w:sz w:val="22"/>
              </w:rPr>
              <w:t xml:space="preserve"> inclu</w:t>
            </w:r>
            <w:r>
              <w:rPr>
                <w:rFonts w:ascii="Arial" w:hAnsi="Arial"/>
                <w:sz w:val="22"/>
              </w:rPr>
              <w:t>de any decisions and actions related to improvement of product related to customer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5.6.3.c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output from a management review </w:t>
            </w:r>
            <w:r>
              <w:rPr>
                <w:rFonts w:ascii="Arial" w:hAnsi="Arial"/>
                <w:b/>
                <w:sz w:val="22"/>
              </w:rPr>
              <w:t xml:space="preserve">shall </w:t>
            </w:r>
            <w:r>
              <w:rPr>
                <w:rFonts w:ascii="Arial" w:hAnsi="Arial"/>
                <w:sz w:val="22"/>
              </w:rPr>
              <w:t>include any decisions and actions related to resource needs.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pStyle w:val="Heading2"/>
              <w:rPr>
                <w:rFonts w:ascii="Arial" w:hAnsi="Arial"/>
                <w:sz w:val="22"/>
              </w:rPr>
            </w:pPr>
            <w:r>
              <w:rPr>
                <w:rFonts w:ascii="Arial" w:hAnsi="Arial"/>
                <w:sz w:val="22"/>
              </w:rPr>
              <w:t>6 Resource management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6.1 Provision of resou</w:t>
            </w:r>
            <w:r>
              <w:rPr>
                <w:rFonts w:ascii="Arial" w:hAnsi="Arial"/>
                <w:b/>
                <w:sz w:val="22"/>
              </w:rPr>
              <w:t>rces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6.1.a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determine and provide the resources needed to implement and maintain the quality management system and continually improve its effectiveness.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6.1.b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and provide the resources needed to e</w:t>
            </w:r>
            <w:r>
              <w:rPr>
                <w:rFonts w:ascii="Arial" w:hAnsi="Arial"/>
                <w:sz w:val="22"/>
              </w:rPr>
              <w:t>nhance customer satisfaction by meeting customer requirements.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6.2 Human resources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6.2.1 General</w:t>
            </w:r>
          </w:p>
        </w:tc>
      </w:tr>
      <w:tr w:rsidR="00000000">
        <w:tblPrEx>
          <w:tblCellMar>
            <w:top w:w="0" w:type="dxa"/>
            <w:bottom w:w="0" w:type="dxa"/>
          </w:tblCellMar>
        </w:tblPrEx>
        <w:trPr>
          <w:cantSplit/>
          <w:trHeight w:val="144"/>
        </w:trPr>
        <w:tc>
          <w:tcPr>
            <w:tcW w:w="1584" w:type="dxa"/>
          </w:tcPr>
          <w:p w:rsidR="00000000" w:rsidRDefault="009F3C0B">
            <w:pPr>
              <w:rPr>
                <w:rFonts w:ascii="Arial" w:hAnsi="Arial"/>
                <w:b/>
                <w:sz w:val="20"/>
              </w:rPr>
            </w:pPr>
          </w:p>
        </w:tc>
        <w:tc>
          <w:tcPr>
            <w:tcW w:w="1080" w:type="dxa"/>
          </w:tcPr>
          <w:p w:rsidR="00000000" w:rsidRDefault="009F3C0B">
            <w:pPr>
              <w:rPr>
                <w:rFonts w:ascii="Arial" w:hAnsi="Arial"/>
                <w:b/>
                <w:sz w:val="20"/>
              </w:rPr>
            </w:pPr>
            <w:r>
              <w:rPr>
                <w:rFonts w:ascii="Arial" w:hAnsi="Arial"/>
                <w:b/>
                <w:sz w:val="20"/>
              </w:rPr>
              <w:t>6.2.1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Personnel performing work affecting product quality </w:t>
            </w:r>
            <w:r>
              <w:rPr>
                <w:rFonts w:ascii="Arial" w:hAnsi="Arial"/>
                <w:b/>
                <w:sz w:val="22"/>
              </w:rPr>
              <w:t xml:space="preserve">shall </w:t>
            </w:r>
            <w:r>
              <w:rPr>
                <w:rFonts w:ascii="Arial" w:hAnsi="Arial"/>
                <w:sz w:val="22"/>
              </w:rPr>
              <w:t>be competent on the basis of appropriate education, training, skills and experience.</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6.2.2</w:t>
            </w:r>
            <w:r>
              <w:rPr>
                <w:rFonts w:ascii="Arial" w:hAnsi="Arial"/>
                <w:b/>
                <w:sz w:val="22"/>
              </w:rPr>
              <w:t xml:space="preserve"> Competence, awareness and training</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6.2.2.a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the necessary competence for personnel performing work affecting product quality.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6.2.2.b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provide training or take other actions to satisfy these needs.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6.2.2.c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evaluate the effectiveness of actions taken.</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6.2.2.d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ensure that its personnel are aware of the relevance and importance of their activities and how they contribute to the achievement of the quali</w:t>
            </w:r>
            <w:r>
              <w:rPr>
                <w:rFonts w:ascii="Arial" w:hAnsi="Arial"/>
                <w:sz w:val="22"/>
              </w:rPr>
              <w:t>ty objectives.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6.2.2.e</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maintain appropriate records of education, training, skills and experience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6.3 Infrastructure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provide and maintain the infrastructure needed to achieve co</w:t>
            </w:r>
            <w:r>
              <w:rPr>
                <w:rFonts w:ascii="Arial" w:hAnsi="Arial"/>
                <w:sz w:val="22"/>
              </w:rPr>
              <w:t>nformity to product requirements.  Infrastructure includes, as applicable: a) buildings, workspace and associated utilities, b) process equipment (both hardware and software), and c) supporting services (such as transport or communication).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6.4 Work envir</w:t>
            </w:r>
            <w:r>
              <w:rPr>
                <w:rFonts w:ascii="Arial" w:hAnsi="Arial"/>
                <w:b/>
                <w:sz w:val="22"/>
              </w:rPr>
              <w:t>onment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6.4</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and manage the work environment needed to achieve conformity to product requirements.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pStyle w:val="Heading2"/>
              <w:rPr>
                <w:rFonts w:ascii="Arial" w:hAnsi="Arial"/>
                <w:sz w:val="22"/>
              </w:rPr>
            </w:pPr>
            <w:r>
              <w:rPr>
                <w:rFonts w:ascii="Arial" w:hAnsi="Arial"/>
                <w:sz w:val="22"/>
              </w:rPr>
              <w:lastRenderedPageBreak/>
              <w:t>7 Product realization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7.1 Planning of product realization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plan and develop the processes need</w:t>
            </w:r>
            <w:r>
              <w:rPr>
                <w:rFonts w:ascii="Arial" w:hAnsi="Arial"/>
                <w:sz w:val="22"/>
              </w:rPr>
              <w:t>ed for product realization.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Planning of product realization </w:t>
            </w:r>
            <w:r>
              <w:rPr>
                <w:rFonts w:ascii="Arial" w:hAnsi="Arial"/>
                <w:b/>
                <w:sz w:val="22"/>
              </w:rPr>
              <w:t>shall</w:t>
            </w:r>
            <w:r>
              <w:rPr>
                <w:rFonts w:ascii="Arial" w:hAnsi="Arial"/>
                <w:sz w:val="22"/>
              </w:rPr>
              <w:t xml:space="preserve"> be consistent with the requirements of the other processes of the quality management system (see 4.1).</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 planning product realization, the organization </w:t>
            </w:r>
            <w:r>
              <w:rPr>
                <w:rFonts w:ascii="Arial" w:hAnsi="Arial"/>
                <w:b/>
                <w:sz w:val="22"/>
              </w:rPr>
              <w:t>shall</w:t>
            </w:r>
            <w:r>
              <w:rPr>
                <w:rFonts w:ascii="Arial" w:hAnsi="Arial"/>
                <w:sz w:val="22"/>
              </w:rPr>
              <w:t xml:space="preserve"> determine the fol</w:t>
            </w:r>
            <w:r>
              <w:rPr>
                <w:rFonts w:ascii="Arial" w:hAnsi="Arial"/>
                <w:sz w:val="22"/>
              </w:rPr>
              <w:t>lowing, as appropriate: quality objectives and requirements for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 planning product realization, the organization </w:t>
            </w:r>
            <w:r>
              <w:rPr>
                <w:rFonts w:ascii="Arial" w:hAnsi="Arial"/>
                <w:b/>
                <w:sz w:val="22"/>
              </w:rPr>
              <w:t>shall</w:t>
            </w:r>
            <w:r>
              <w:rPr>
                <w:rFonts w:ascii="Arial" w:hAnsi="Arial"/>
                <w:sz w:val="22"/>
              </w:rPr>
              <w:t xml:space="preserve"> determine the following, as appropriate: the need to establish processes, documents and provide resources specific </w:t>
            </w:r>
            <w:r>
              <w:rPr>
                <w:rFonts w:ascii="Arial" w:hAnsi="Arial"/>
                <w:sz w:val="22"/>
              </w:rPr>
              <w:t>to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 planning product realization, the organization </w:t>
            </w:r>
            <w:r>
              <w:rPr>
                <w:rFonts w:ascii="Arial" w:hAnsi="Arial"/>
                <w:b/>
                <w:sz w:val="22"/>
              </w:rPr>
              <w:t>shall</w:t>
            </w:r>
            <w:r>
              <w:rPr>
                <w:rFonts w:ascii="Arial" w:hAnsi="Arial"/>
                <w:sz w:val="22"/>
              </w:rPr>
              <w:t xml:space="preserve"> determine the following, as appropriate: required verification, validation, monitoring, inspection and test activities specific to the product and the criteria for product acce</w:t>
            </w:r>
            <w:r>
              <w:rPr>
                <w:rFonts w:ascii="Arial" w:hAnsi="Arial"/>
                <w:sz w:val="22"/>
              </w:rPr>
              <w:t>ptance.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7.1.d</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In planning product realization, the organization </w:t>
            </w:r>
            <w:r>
              <w:rPr>
                <w:rFonts w:ascii="Arial" w:hAnsi="Arial"/>
                <w:b/>
                <w:sz w:val="22"/>
              </w:rPr>
              <w:t>shall</w:t>
            </w:r>
            <w:r>
              <w:rPr>
                <w:rFonts w:ascii="Arial" w:hAnsi="Arial"/>
                <w:sz w:val="22"/>
              </w:rPr>
              <w:t xml:space="preserve"> determine the following, as appropriate: records needed to provide evidence that the realization processes and resulting product meet requirements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The output of this</w:t>
            </w:r>
            <w:r>
              <w:rPr>
                <w:rFonts w:ascii="Arial" w:hAnsi="Arial"/>
                <w:sz w:val="22"/>
              </w:rPr>
              <w:t xml:space="preserve"> planning </w:t>
            </w:r>
            <w:r>
              <w:rPr>
                <w:rFonts w:ascii="Arial" w:hAnsi="Arial"/>
                <w:b/>
                <w:sz w:val="22"/>
              </w:rPr>
              <w:t>shall</w:t>
            </w:r>
            <w:r>
              <w:rPr>
                <w:rFonts w:ascii="Arial" w:hAnsi="Arial"/>
                <w:sz w:val="22"/>
              </w:rPr>
              <w:t xml:space="preserve"> be in a form suitable for the organization’s method of operations.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rPr>
                <w:rFonts w:ascii="Arial" w:hAnsi="Arial"/>
                <w:b/>
                <w:sz w:val="20"/>
              </w:rPr>
            </w:pPr>
            <w:r>
              <w:rPr>
                <w:rFonts w:ascii="Arial" w:hAnsi="Arial"/>
                <w:b/>
                <w:sz w:val="20"/>
              </w:rPr>
              <w:t>NOTE 1</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 specifying the processes of the quality management system (including the product realization processes) and </w:t>
            </w:r>
            <w:r>
              <w:rPr>
                <w:rFonts w:ascii="Arial" w:hAnsi="Arial"/>
                <w:sz w:val="22"/>
              </w:rPr>
              <w:t>the resources to be applied to a specific product, project or contract, can be referred to as a quality plan.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rPr>
                <w:rFonts w:ascii="Arial" w:hAnsi="Arial"/>
                <w:b/>
                <w:sz w:val="20"/>
              </w:rPr>
            </w:pPr>
            <w:r>
              <w:rPr>
                <w:rFonts w:ascii="Arial" w:hAnsi="Arial"/>
                <w:b/>
                <w:sz w:val="20"/>
              </w:rPr>
              <w:t>NOTE 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may also apply the requirements given in 7.3 to the development of product </w:t>
            </w:r>
            <w:r>
              <w:rPr>
                <w:rFonts w:ascii="Arial" w:hAnsi="Arial"/>
                <w:sz w:val="22"/>
              </w:rPr>
              <w:t>realization processes.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7.2 Customer-related processes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7.2.1 Determination of requirements related to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7.2.1.a</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requirements specified by the customer, including the requirements for delivery and post-delivery </w:t>
            </w:r>
            <w:r>
              <w:rPr>
                <w:rFonts w:ascii="Arial" w:hAnsi="Arial"/>
                <w:sz w:val="22"/>
              </w:rPr>
              <w:t>activities.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7.2.1.b</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requirements not stated by the customer but necessary for specified or intended use, where known.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7.2.1.c</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determine statutory and regulatory requirements related to the product</w:t>
            </w:r>
            <w:r>
              <w:rPr>
                <w:rFonts w:ascii="Arial" w:hAnsi="Arial"/>
                <w:sz w:val="22"/>
              </w:rPr>
              <w: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7.2.1.d</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determine any additional requirements determined by the organization.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7.2.2 Review of requirements related to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7.2.2</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review the requirements related to the product.</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7.2.2.a</w:t>
            </w:r>
          </w:p>
        </w:tc>
        <w:tc>
          <w:tcPr>
            <w:tcW w:w="8045" w:type="dxa"/>
          </w:tcPr>
          <w:p w:rsidR="00000000" w:rsidRDefault="009F3C0B">
            <w:pPr>
              <w:rPr>
                <w:rFonts w:ascii="Arial" w:hAnsi="Arial"/>
                <w:sz w:val="22"/>
              </w:rPr>
            </w:pPr>
            <w:r>
              <w:rPr>
                <w:rFonts w:ascii="Arial" w:hAnsi="Arial"/>
                <w:sz w:val="22"/>
              </w:rPr>
              <w:t>This rev</w:t>
            </w:r>
            <w:r>
              <w:rPr>
                <w:rFonts w:ascii="Arial" w:hAnsi="Arial"/>
                <w:sz w:val="22"/>
              </w:rPr>
              <w:t xml:space="preserve">iew </w:t>
            </w:r>
            <w:r>
              <w:rPr>
                <w:rFonts w:ascii="Arial" w:hAnsi="Arial"/>
                <w:b/>
                <w:sz w:val="22"/>
              </w:rPr>
              <w:t>shall</w:t>
            </w:r>
            <w:r>
              <w:rPr>
                <w:rFonts w:ascii="Arial" w:hAnsi="Arial"/>
                <w:sz w:val="22"/>
              </w:rPr>
              <w:t xml:space="preserve"> be conducted prior to the organization’s commitment to supply a product to the customer (e.g. submission of tenders, acceptance of contracts or orders, acceptance of changes to contracts or orders) and </w:t>
            </w:r>
            <w:r>
              <w:rPr>
                <w:rFonts w:ascii="Arial" w:hAnsi="Arial"/>
                <w:b/>
                <w:sz w:val="22"/>
              </w:rPr>
              <w:t xml:space="preserve">shall </w:t>
            </w:r>
            <w:r>
              <w:rPr>
                <w:rFonts w:ascii="Arial" w:hAnsi="Arial"/>
                <w:sz w:val="22"/>
              </w:rPr>
              <w:t>ensure that</w:t>
            </w:r>
          </w:p>
          <w:p w:rsidR="00000000" w:rsidRDefault="009F3C0B">
            <w:pPr>
              <w:rPr>
                <w:rFonts w:ascii="Arial" w:hAnsi="Arial"/>
                <w:sz w:val="22"/>
              </w:rPr>
            </w:pPr>
            <w:r>
              <w:rPr>
                <w:rFonts w:ascii="Arial" w:hAnsi="Arial"/>
                <w:sz w:val="22"/>
              </w:rPr>
              <w:t>product requirements are d</w:t>
            </w:r>
            <w:r>
              <w:rPr>
                <w:rFonts w:ascii="Arial" w:hAnsi="Arial"/>
                <w:sz w:val="22"/>
              </w:rPr>
              <w:t>efined.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7.2.2.b</w:t>
            </w:r>
          </w:p>
        </w:tc>
        <w:tc>
          <w:tcPr>
            <w:tcW w:w="8045" w:type="dxa"/>
          </w:tcPr>
          <w:p w:rsidR="00000000" w:rsidRDefault="009F3C0B">
            <w:pPr>
              <w:rPr>
                <w:rFonts w:ascii="Arial" w:hAnsi="Arial"/>
                <w:sz w:val="22"/>
              </w:rPr>
            </w:pPr>
            <w:r>
              <w:rPr>
                <w:rFonts w:ascii="Arial" w:hAnsi="Arial"/>
                <w:sz w:val="22"/>
              </w:rPr>
              <w:t xml:space="preserve">This review </w:t>
            </w:r>
            <w:r>
              <w:rPr>
                <w:rFonts w:ascii="Arial" w:hAnsi="Arial"/>
                <w:b/>
                <w:sz w:val="22"/>
              </w:rPr>
              <w:t>shall</w:t>
            </w:r>
            <w:r>
              <w:rPr>
                <w:rFonts w:ascii="Arial" w:hAnsi="Arial"/>
                <w:sz w:val="22"/>
              </w:rPr>
              <w:t xml:space="preserve"> be conducted prior to the organization’s commitment to supply a product to the customer (e.g. submission of tenders, acceptance of contracts or orders, acceptance of changes to contracts or orders) and </w:t>
            </w:r>
            <w:r>
              <w:rPr>
                <w:rFonts w:ascii="Arial" w:hAnsi="Arial"/>
                <w:b/>
                <w:sz w:val="22"/>
              </w:rPr>
              <w:t xml:space="preserve">shall </w:t>
            </w:r>
            <w:r>
              <w:rPr>
                <w:rFonts w:ascii="Arial" w:hAnsi="Arial"/>
                <w:sz w:val="22"/>
              </w:rPr>
              <w:t xml:space="preserve">ensure that </w:t>
            </w:r>
            <w:r>
              <w:rPr>
                <w:rFonts w:ascii="Arial" w:hAnsi="Arial"/>
                <w:sz w:val="22"/>
              </w:rPr>
              <w:t>contract or order requirements differing from those previously expressed are resolved.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This review </w:t>
            </w:r>
            <w:r>
              <w:rPr>
                <w:rFonts w:ascii="Arial" w:hAnsi="Arial"/>
                <w:b/>
                <w:sz w:val="22"/>
              </w:rPr>
              <w:t>shall</w:t>
            </w:r>
            <w:r>
              <w:rPr>
                <w:rFonts w:ascii="Arial" w:hAnsi="Arial"/>
                <w:sz w:val="22"/>
              </w:rPr>
              <w:t xml:space="preserve"> be conducted prior to the organization’s commitment to supply a product to the customer (e.g. submission of tenders, acceptance of contracts </w:t>
            </w:r>
            <w:r>
              <w:rPr>
                <w:rFonts w:ascii="Arial" w:hAnsi="Arial"/>
                <w:sz w:val="22"/>
              </w:rPr>
              <w:t xml:space="preserve">or orders, acceptance of changes to contracts or orders) and </w:t>
            </w:r>
            <w:r>
              <w:rPr>
                <w:rFonts w:ascii="Arial" w:hAnsi="Arial"/>
                <w:b/>
                <w:sz w:val="22"/>
              </w:rPr>
              <w:t xml:space="preserve">shall </w:t>
            </w:r>
            <w:r>
              <w:rPr>
                <w:rFonts w:ascii="Arial" w:hAnsi="Arial"/>
                <w:sz w:val="22"/>
              </w:rPr>
              <w:t>ensure that the organization has the ability to meet the defined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Records of the results of the review and actions arising from the review </w:t>
            </w:r>
            <w:r>
              <w:rPr>
                <w:rFonts w:ascii="Arial" w:hAnsi="Arial"/>
                <w:b/>
                <w:sz w:val="22"/>
              </w:rPr>
              <w:t>shall</w:t>
            </w:r>
            <w:r>
              <w:rPr>
                <w:rFonts w:ascii="Arial" w:hAnsi="Arial"/>
                <w:sz w:val="22"/>
              </w:rPr>
              <w:t xml:space="preserve"> be maintained (see 4.2.</w:t>
            </w:r>
            <w:r>
              <w:rPr>
                <w:rFonts w:ascii="Arial" w:hAnsi="Arial"/>
                <w:sz w:val="22"/>
              </w:rPr>
              <w:t>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Where the customer provides no documented statement of requirement, the customer requirements </w:t>
            </w:r>
            <w:r>
              <w:rPr>
                <w:rFonts w:ascii="Arial" w:hAnsi="Arial"/>
                <w:b/>
                <w:sz w:val="22"/>
              </w:rPr>
              <w:t>shall</w:t>
            </w:r>
            <w:r>
              <w:rPr>
                <w:rFonts w:ascii="Arial" w:hAnsi="Arial"/>
                <w:sz w:val="22"/>
              </w:rPr>
              <w:t xml:space="preserve"> be confirmed by the organization before acceptance.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7.2.2</w:t>
            </w:r>
          </w:p>
        </w:tc>
        <w:tc>
          <w:tcPr>
            <w:tcW w:w="8045" w:type="dxa"/>
          </w:tcPr>
          <w:p w:rsidR="00000000" w:rsidRDefault="009F3C0B">
            <w:pPr>
              <w:rPr>
                <w:rFonts w:ascii="Arial" w:hAnsi="Arial"/>
                <w:sz w:val="22"/>
              </w:rPr>
            </w:pPr>
            <w:r>
              <w:rPr>
                <w:rFonts w:ascii="Arial" w:hAnsi="Arial"/>
                <w:sz w:val="22"/>
              </w:rPr>
              <w:t xml:space="preserve">Where product requirements are changed, the organization </w:t>
            </w:r>
            <w:r>
              <w:rPr>
                <w:rFonts w:ascii="Arial" w:hAnsi="Arial"/>
                <w:b/>
                <w:sz w:val="22"/>
              </w:rPr>
              <w:t>shall</w:t>
            </w:r>
            <w:r>
              <w:rPr>
                <w:rFonts w:ascii="Arial" w:hAnsi="Arial"/>
                <w:sz w:val="22"/>
              </w:rPr>
              <w:t xml:space="preserve"> ensure that relevant </w:t>
            </w:r>
            <w:r>
              <w:rPr>
                <w:rFonts w:ascii="Arial" w:hAnsi="Arial"/>
                <w:sz w:val="22"/>
              </w:rPr>
              <w:t>documents are amended and that relevant personnel are made aware of the changed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pStyle w:val="Heading4"/>
            </w:pPr>
            <w:r>
              <w:t>NOTE</w:t>
            </w:r>
          </w:p>
        </w:tc>
        <w:tc>
          <w:tcPr>
            <w:tcW w:w="8045" w:type="dxa"/>
          </w:tcPr>
          <w:p w:rsidR="00000000" w:rsidRDefault="009F3C0B">
            <w:pPr>
              <w:rPr>
                <w:rFonts w:ascii="Arial" w:hAnsi="Arial"/>
                <w:sz w:val="22"/>
              </w:rPr>
            </w:pPr>
            <w:r>
              <w:rPr>
                <w:rFonts w:ascii="Arial" w:hAnsi="Arial"/>
                <w:sz w:val="22"/>
              </w:rPr>
              <w:t>In some situations, such as Internet sales, a formal review is impractical for each order.  Instead the review</w:t>
            </w:r>
            <w:r>
              <w:rPr>
                <w:rFonts w:ascii="Arial" w:hAnsi="Arial"/>
                <w:sz w:val="22"/>
              </w:rPr>
              <w:t xml:space="preserve"> can cover relevant product information such as catalogues or advertising material.</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7.2.3 Customer communication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7.2.3.a</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and implement effective arrangements for communicating with customers relating to product informati</w:t>
            </w:r>
            <w:r>
              <w:rPr>
                <w:rFonts w:ascii="Arial" w:hAnsi="Arial"/>
                <w:sz w:val="22"/>
              </w:rPr>
              <w:t>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7.2.3.b</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and implement effective arrangements for communicating with customers relating to inquiries, contracts or order handling, including amendments.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7.2.3.c</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and implement effectiv</w:t>
            </w:r>
            <w:r>
              <w:rPr>
                <w:rFonts w:ascii="Arial" w:hAnsi="Arial"/>
                <w:sz w:val="22"/>
              </w:rPr>
              <w:t>e arrangements for communicating with customers relating to customer feedback, including customer complaints.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7.3 Design and development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7.3.1 Design and development planning</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plan and control the design and development of p</w:t>
            </w:r>
            <w:r>
              <w:rPr>
                <w:rFonts w:ascii="Arial" w:hAnsi="Arial"/>
                <w:sz w:val="22"/>
              </w:rPr>
              <w:t>roduct.</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7.3.1.a</w:t>
            </w:r>
          </w:p>
        </w:tc>
        <w:tc>
          <w:tcPr>
            <w:tcW w:w="8045" w:type="dxa"/>
          </w:tcPr>
          <w:p w:rsidR="00000000" w:rsidRDefault="009F3C0B">
            <w:pPr>
              <w:rPr>
                <w:rFonts w:ascii="Arial" w:hAnsi="Arial"/>
                <w:sz w:val="22"/>
              </w:rPr>
            </w:pPr>
            <w:r>
              <w:rPr>
                <w:rFonts w:ascii="Arial" w:hAnsi="Arial"/>
                <w:sz w:val="22"/>
              </w:rPr>
              <w:t xml:space="preserve">During the design and development planning, the organization </w:t>
            </w:r>
            <w:r>
              <w:rPr>
                <w:rFonts w:ascii="Arial" w:hAnsi="Arial"/>
                <w:b/>
                <w:sz w:val="22"/>
              </w:rPr>
              <w:t>shall</w:t>
            </w:r>
            <w:r>
              <w:rPr>
                <w:rFonts w:ascii="Arial" w:hAnsi="Arial"/>
                <w:sz w:val="22"/>
              </w:rPr>
              <w:t xml:space="preserve"> determine the design and development stages.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7.3.1.b</w:t>
            </w:r>
          </w:p>
        </w:tc>
        <w:tc>
          <w:tcPr>
            <w:tcW w:w="8045" w:type="dxa"/>
          </w:tcPr>
          <w:p w:rsidR="00000000" w:rsidRDefault="009F3C0B">
            <w:pPr>
              <w:rPr>
                <w:rFonts w:ascii="Arial" w:hAnsi="Arial"/>
                <w:sz w:val="22"/>
              </w:rPr>
            </w:pPr>
            <w:r>
              <w:rPr>
                <w:rFonts w:ascii="Arial" w:hAnsi="Arial"/>
                <w:sz w:val="22"/>
              </w:rPr>
              <w:t xml:space="preserve">During the design and development planning, the organization </w:t>
            </w:r>
            <w:r>
              <w:rPr>
                <w:rFonts w:ascii="Arial" w:hAnsi="Arial"/>
                <w:b/>
                <w:sz w:val="22"/>
              </w:rPr>
              <w:t>shall</w:t>
            </w:r>
            <w:r>
              <w:rPr>
                <w:rFonts w:ascii="Arial" w:hAnsi="Arial"/>
                <w:sz w:val="22"/>
              </w:rPr>
              <w:t xml:space="preserve"> determine the review, verification and validatio</w:t>
            </w:r>
            <w:r>
              <w:rPr>
                <w:rFonts w:ascii="Arial" w:hAnsi="Arial"/>
                <w:sz w:val="22"/>
              </w:rPr>
              <w:t>n that are appropriate to each design and development stage.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7.3.1.c</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During the design and development planning, the organization </w:t>
            </w:r>
            <w:r>
              <w:rPr>
                <w:rFonts w:ascii="Arial" w:hAnsi="Arial"/>
                <w:b/>
                <w:sz w:val="22"/>
              </w:rPr>
              <w:t>shall</w:t>
            </w:r>
            <w:r>
              <w:rPr>
                <w:rFonts w:ascii="Arial" w:hAnsi="Arial"/>
                <w:sz w:val="22"/>
              </w:rPr>
              <w:t xml:space="preserve"> determine the responsibilities and authorities for design and development.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manage the i</w:t>
            </w:r>
            <w:r>
              <w:rPr>
                <w:rFonts w:ascii="Arial" w:hAnsi="Arial"/>
                <w:sz w:val="22"/>
              </w:rPr>
              <w:t>nterfaces between different groups involved in design and development to ensure effective communication and clear assignment of responsibility.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7.3.1</w:t>
            </w:r>
          </w:p>
        </w:tc>
        <w:tc>
          <w:tcPr>
            <w:tcW w:w="8045" w:type="dxa"/>
          </w:tcPr>
          <w:p w:rsidR="00000000" w:rsidRDefault="009F3C0B">
            <w:pPr>
              <w:rPr>
                <w:rFonts w:ascii="Arial" w:hAnsi="Arial"/>
                <w:sz w:val="22"/>
              </w:rPr>
            </w:pPr>
            <w:r>
              <w:rPr>
                <w:rFonts w:ascii="Arial" w:hAnsi="Arial"/>
                <w:sz w:val="22"/>
              </w:rPr>
              <w:t xml:space="preserve">Planning output </w:t>
            </w:r>
            <w:r>
              <w:rPr>
                <w:rFonts w:ascii="Arial" w:hAnsi="Arial"/>
                <w:b/>
                <w:sz w:val="22"/>
              </w:rPr>
              <w:t xml:space="preserve">shall </w:t>
            </w:r>
            <w:r>
              <w:rPr>
                <w:rFonts w:ascii="Arial" w:hAnsi="Arial"/>
                <w:sz w:val="22"/>
              </w:rPr>
              <w:t>be updated, as appropriate, as the design and development progresses.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7.3.2 Desig</w:t>
            </w:r>
            <w:r>
              <w:rPr>
                <w:rFonts w:ascii="Arial" w:hAnsi="Arial"/>
                <w:b/>
                <w:sz w:val="22"/>
              </w:rPr>
              <w:t>n and development inputs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w:t>
            </w:r>
          </w:p>
        </w:tc>
        <w:tc>
          <w:tcPr>
            <w:tcW w:w="8045" w:type="dxa"/>
          </w:tcPr>
          <w:p w:rsidR="00000000" w:rsidRDefault="009F3C0B">
            <w:pPr>
              <w:rPr>
                <w:rFonts w:ascii="Arial" w:hAnsi="Arial"/>
                <w:sz w:val="22"/>
              </w:rPr>
            </w:pPr>
            <w:r>
              <w:rPr>
                <w:rFonts w:ascii="Arial" w:hAnsi="Arial"/>
                <w:sz w:val="22"/>
              </w:rPr>
              <w:t xml:space="preserve">Inputs relating to product requirements </w:t>
            </w:r>
            <w:r>
              <w:rPr>
                <w:rFonts w:ascii="Arial" w:hAnsi="Arial"/>
                <w:b/>
                <w:sz w:val="22"/>
              </w:rPr>
              <w:t>shall</w:t>
            </w:r>
            <w:r>
              <w:rPr>
                <w:rFonts w:ascii="Arial" w:hAnsi="Arial"/>
                <w:sz w:val="22"/>
              </w:rPr>
              <w:t xml:space="preserve"> be determined and records maintained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7.3.2.a</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These inputs </w:t>
            </w:r>
            <w:r>
              <w:rPr>
                <w:rFonts w:ascii="Arial" w:hAnsi="Arial"/>
                <w:b/>
                <w:sz w:val="22"/>
              </w:rPr>
              <w:t>shall</w:t>
            </w:r>
            <w:r>
              <w:rPr>
                <w:rFonts w:ascii="Arial" w:hAnsi="Arial"/>
                <w:sz w:val="22"/>
              </w:rPr>
              <w:t xml:space="preserve"> include functional and performance requirements.</w:t>
            </w:r>
          </w:p>
          <w:p w:rsidR="00000000" w:rsidRDefault="009F3C0B">
            <w:pPr>
              <w:pStyle w:val="Footer"/>
              <w:tabs>
                <w:tab w:val="clear" w:pos="4320"/>
                <w:tab w:val="clear" w:pos="8640"/>
              </w:tabs>
              <w:overflowPunct/>
              <w:autoSpaceDE/>
              <w:autoSpaceDN/>
              <w:adjustRightInd/>
              <w:textAlignment w:val="auto"/>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7.3.2.b</w:t>
            </w:r>
          </w:p>
        </w:tc>
        <w:tc>
          <w:tcPr>
            <w:tcW w:w="8045" w:type="dxa"/>
          </w:tcPr>
          <w:p w:rsidR="00000000" w:rsidRDefault="009F3C0B">
            <w:pPr>
              <w:rPr>
                <w:rFonts w:ascii="Arial" w:hAnsi="Arial"/>
                <w:sz w:val="22"/>
              </w:rPr>
            </w:pPr>
            <w:r>
              <w:rPr>
                <w:rFonts w:ascii="Arial" w:hAnsi="Arial"/>
                <w:sz w:val="22"/>
              </w:rPr>
              <w:t xml:space="preserve">These inputs </w:t>
            </w:r>
            <w:r>
              <w:rPr>
                <w:rFonts w:ascii="Arial" w:hAnsi="Arial"/>
                <w:b/>
                <w:sz w:val="22"/>
              </w:rPr>
              <w:t>shall</w:t>
            </w:r>
            <w:r>
              <w:rPr>
                <w:rFonts w:ascii="Arial" w:hAnsi="Arial"/>
                <w:sz w:val="22"/>
              </w:rPr>
              <w:t xml:space="preserve"> include applicable </w:t>
            </w:r>
            <w:r>
              <w:rPr>
                <w:rFonts w:ascii="Arial" w:hAnsi="Arial"/>
                <w:sz w:val="22"/>
              </w:rPr>
              <w:t>statutory and regulatory requirements.</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7.3.2.c</w:t>
            </w:r>
          </w:p>
        </w:tc>
        <w:tc>
          <w:tcPr>
            <w:tcW w:w="8045" w:type="dxa"/>
          </w:tcPr>
          <w:p w:rsidR="00000000" w:rsidRDefault="009F3C0B">
            <w:pPr>
              <w:rPr>
                <w:rFonts w:ascii="Arial" w:hAnsi="Arial"/>
                <w:sz w:val="22"/>
              </w:rPr>
            </w:pPr>
            <w:r>
              <w:rPr>
                <w:rFonts w:ascii="Arial" w:hAnsi="Arial"/>
                <w:sz w:val="22"/>
              </w:rPr>
              <w:t xml:space="preserve">These inputs </w:t>
            </w:r>
            <w:r>
              <w:rPr>
                <w:rFonts w:ascii="Arial" w:hAnsi="Arial"/>
                <w:b/>
                <w:sz w:val="22"/>
              </w:rPr>
              <w:t>shall</w:t>
            </w:r>
            <w:r>
              <w:rPr>
                <w:rFonts w:ascii="Arial" w:hAnsi="Arial"/>
                <w:sz w:val="22"/>
              </w:rPr>
              <w:t xml:space="preserve"> include where applicable, information derived from previous similar designs.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7.3.2.d</w:t>
            </w:r>
          </w:p>
        </w:tc>
        <w:tc>
          <w:tcPr>
            <w:tcW w:w="8045" w:type="dxa"/>
          </w:tcPr>
          <w:p w:rsidR="00000000" w:rsidRDefault="009F3C0B">
            <w:pPr>
              <w:rPr>
                <w:rFonts w:ascii="Arial" w:hAnsi="Arial"/>
                <w:sz w:val="22"/>
              </w:rPr>
            </w:pPr>
            <w:r>
              <w:rPr>
                <w:rFonts w:ascii="Arial" w:hAnsi="Arial"/>
                <w:sz w:val="22"/>
              </w:rPr>
              <w:t xml:space="preserve">These inputs </w:t>
            </w:r>
            <w:r>
              <w:rPr>
                <w:rFonts w:ascii="Arial" w:hAnsi="Arial"/>
                <w:b/>
                <w:sz w:val="22"/>
              </w:rPr>
              <w:t>shall</w:t>
            </w:r>
            <w:r>
              <w:rPr>
                <w:rFonts w:ascii="Arial" w:hAnsi="Arial"/>
                <w:sz w:val="22"/>
              </w:rPr>
              <w:t xml:space="preserve"> include other requirements essential for design and development.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w:t>
            </w:r>
          </w:p>
        </w:tc>
        <w:tc>
          <w:tcPr>
            <w:tcW w:w="8045" w:type="dxa"/>
          </w:tcPr>
          <w:p w:rsidR="00000000" w:rsidRDefault="009F3C0B">
            <w:pPr>
              <w:rPr>
                <w:rFonts w:ascii="Arial" w:hAnsi="Arial"/>
                <w:sz w:val="22"/>
              </w:rPr>
            </w:pPr>
            <w:r>
              <w:rPr>
                <w:rFonts w:ascii="Arial" w:hAnsi="Arial"/>
                <w:sz w:val="22"/>
              </w:rPr>
              <w:t>These in</w:t>
            </w:r>
            <w:r>
              <w:rPr>
                <w:rFonts w:ascii="Arial" w:hAnsi="Arial"/>
                <w:sz w:val="22"/>
              </w:rPr>
              <w:t xml:space="preserve">puts </w:t>
            </w:r>
            <w:r>
              <w:rPr>
                <w:rFonts w:ascii="Arial" w:hAnsi="Arial"/>
                <w:b/>
                <w:sz w:val="22"/>
              </w:rPr>
              <w:t>shall</w:t>
            </w:r>
            <w:r>
              <w:rPr>
                <w:rFonts w:ascii="Arial" w:hAnsi="Arial"/>
                <w:sz w:val="22"/>
              </w:rPr>
              <w:t xml:space="preserve"> be reviewed for adequacy.</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7.3.2</w:t>
            </w:r>
          </w:p>
        </w:tc>
        <w:tc>
          <w:tcPr>
            <w:tcW w:w="8045" w:type="dxa"/>
          </w:tcPr>
          <w:p w:rsidR="00000000" w:rsidRDefault="009F3C0B">
            <w:pPr>
              <w:rPr>
                <w:rFonts w:ascii="Arial" w:hAnsi="Arial"/>
                <w:sz w:val="22"/>
              </w:rPr>
            </w:pPr>
            <w:r>
              <w:rPr>
                <w:rFonts w:ascii="Arial" w:hAnsi="Arial"/>
                <w:sz w:val="22"/>
              </w:rPr>
              <w:t xml:space="preserve">Requirements </w:t>
            </w:r>
            <w:r>
              <w:rPr>
                <w:rFonts w:ascii="Arial" w:hAnsi="Arial"/>
                <w:b/>
                <w:sz w:val="22"/>
              </w:rPr>
              <w:t xml:space="preserve">shall </w:t>
            </w:r>
            <w:r>
              <w:rPr>
                <w:rFonts w:ascii="Arial" w:hAnsi="Arial"/>
                <w:sz w:val="22"/>
              </w:rPr>
              <w:t>be complete, unambiguous and not in conflict with each other.</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7.3.3 Design and development outputs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w:t>
            </w:r>
          </w:p>
        </w:tc>
        <w:tc>
          <w:tcPr>
            <w:tcW w:w="8045" w:type="dxa"/>
          </w:tcPr>
          <w:p w:rsidR="00000000" w:rsidRDefault="009F3C0B">
            <w:pPr>
              <w:rPr>
                <w:rFonts w:ascii="Arial" w:hAnsi="Arial"/>
                <w:sz w:val="22"/>
              </w:rPr>
            </w:pPr>
            <w:r>
              <w:rPr>
                <w:rFonts w:ascii="Arial" w:hAnsi="Arial"/>
                <w:sz w:val="22"/>
              </w:rPr>
              <w:t xml:space="preserve">The outputs of the design and development </w:t>
            </w:r>
            <w:r>
              <w:rPr>
                <w:rFonts w:ascii="Arial" w:hAnsi="Arial"/>
                <w:b/>
                <w:sz w:val="22"/>
              </w:rPr>
              <w:t>shall</w:t>
            </w:r>
            <w:r>
              <w:rPr>
                <w:rFonts w:ascii="Arial" w:hAnsi="Arial"/>
                <w:sz w:val="22"/>
              </w:rPr>
              <w:t xml:space="preserve"> be provided in a form that enables </w:t>
            </w:r>
            <w:r>
              <w:rPr>
                <w:rFonts w:ascii="Arial" w:hAnsi="Arial"/>
                <w:sz w:val="22"/>
              </w:rPr>
              <w:t>verification against the design and development input.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w:t>
            </w:r>
          </w:p>
        </w:tc>
        <w:tc>
          <w:tcPr>
            <w:tcW w:w="8045" w:type="dxa"/>
          </w:tcPr>
          <w:p w:rsidR="00000000" w:rsidRDefault="009F3C0B">
            <w:pPr>
              <w:rPr>
                <w:rFonts w:ascii="Arial" w:hAnsi="Arial"/>
                <w:sz w:val="22"/>
              </w:rPr>
            </w:pPr>
            <w:r>
              <w:rPr>
                <w:rFonts w:ascii="Arial" w:hAnsi="Arial"/>
                <w:sz w:val="22"/>
              </w:rPr>
              <w:t xml:space="preserve">The outputs of the design and development </w:t>
            </w:r>
            <w:r>
              <w:rPr>
                <w:rFonts w:ascii="Arial" w:hAnsi="Arial"/>
                <w:b/>
                <w:sz w:val="22"/>
              </w:rPr>
              <w:t xml:space="preserve">shall </w:t>
            </w:r>
            <w:r>
              <w:rPr>
                <w:rFonts w:ascii="Arial" w:hAnsi="Arial"/>
                <w:sz w:val="22"/>
              </w:rPr>
              <w:t>be approved prior to release.</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7.3.3.a</w:t>
            </w:r>
          </w:p>
        </w:tc>
        <w:tc>
          <w:tcPr>
            <w:tcW w:w="8045" w:type="dxa"/>
          </w:tcPr>
          <w:p w:rsidR="00000000" w:rsidRDefault="009F3C0B">
            <w:pPr>
              <w:rPr>
                <w:rFonts w:ascii="Arial" w:hAnsi="Arial"/>
                <w:sz w:val="22"/>
              </w:rPr>
            </w:pPr>
            <w:r>
              <w:rPr>
                <w:rFonts w:ascii="Arial" w:hAnsi="Arial"/>
                <w:sz w:val="22"/>
              </w:rPr>
              <w:t xml:space="preserve">Design and development outputs </w:t>
            </w:r>
            <w:r>
              <w:rPr>
                <w:rFonts w:ascii="Arial" w:hAnsi="Arial"/>
                <w:b/>
                <w:sz w:val="22"/>
              </w:rPr>
              <w:t>shall</w:t>
            </w:r>
            <w:r>
              <w:rPr>
                <w:rFonts w:ascii="Arial" w:hAnsi="Arial"/>
                <w:sz w:val="22"/>
              </w:rPr>
              <w:t xml:space="preserve"> meet the input requirements for design and development.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7.3.3.b</w:t>
            </w:r>
          </w:p>
        </w:tc>
        <w:tc>
          <w:tcPr>
            <w:tcW w:w="8045" w:type="dxa"/>
          </w:tcPr>
          <w:p w:rsidR="00000000" w:rsidRDefault="009F3C0B">
            <w:pPr>
              <w:rPr>
                <w:rFonts w:ascii="Arial" w:hAnsi="Arial"/>
                <w:sz w:val="22"/>
              </w:rPr>
            </w:pPr>
            <w:r>
              <w:rPr>
                <w:rFonts w:ascii="Arial" w:hAnsi="Arial"/>
                <w:sz w:val="22"/>
              </w:rPr>
              <w:t>D</w:t>
            </w:r>
            <w:r>
              <w:rPr>
                <w:rFonts w:ascii="Arial" w:hAnsi="Arial"/>
                <w:sz w:val="22"/>
              </w:rPr>
              <w:t xml:space="preserve">esign and development outputs </w:t>
            </w:r>
            <w:r>
              <w:rPr>
                <w:rFonts w:ascii="Arial" w:hAnsi="Arial"/>
                <w:b/>
                <w:sz w:val="22"/>
              </w:rPr>
              <w:t>shall</w:t>
            </w:r>
            <w:r>
              <w:rPr>
                <w:rFonts w:ascii="Arial" w:hAnsi="Arial"/>
                <w:sz w:val="22"/>
              </w:rPr>
              <w:t xml:space="preserve"> provide appropriate information for purchasing, production and for service provision.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7.3.3.c</w:t>
            </w:r>
          </w:p>
        </w:tc>
        <w:tc>
          <w:tcPr>
            <w:tcW w:w="8045" w:type="dxa"/>
          </w:tcPr>
          <w:p w:rsidR="00000000" w:rsidRDefault="009F3C0B">
            <w:pPr>
              <w:rPr>
                <w:rFonts w:ascii="Arial" w:hAnsi="Arial"/>
                <w:sz w:val="22"/>
              </w:rPr>
            </w:pPr>
            <w:r>
              <w:rPr>
                <w:rFonts w:ascii="Arial" w:hAnsi="Arial"/>
                <w:sz w:val="22"/>
              </w:rPr>
              <w:t xml:space="preserve">Design and development outputs </w:t>
            </w:r>
            <w:r>
              <w:rPr>
                <w:rFonts w:ascii="Arial" w:hAnsi="Arial"/>
                <w:b/>
                <w:sz w:val="22"/>
              </w:rPr>
              <w:t xml:space="preserve">shall </w:t>
            </w:r>
            <w:r>
              <w:rPr>
                <w:rFonts w:ascii="Arial" w:hAnsi="Arial"/>
                <w:sz w:val="22"/>
              </w:rPr>
              <w:t>contain or reference product acceptance criteria.</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7.3.3.d</w:t>
            </w:r>
          </w:p>
        </w:tc>
        <w:tc>
          <w:tcPr>
            <w:tcW w:w="8045" w:type="dxa"/>
          </w:tcPr>
          <w:p w:rsidR="00000000" w:rsidRDefault="009F3C0B">
            <w:pPr>
              <w:rPr>
                <w:rFonts w:ascii="Arial" w:hAnsi="Arial"/>
                <w:sz w:val="22"/>
              </w:rPr>
            </w:pPr>
            <w:r>
              <w:rPr>
                <w:rFonts w:ascii="Arial" w:hAnsi="Arial"/>
                <w:sz w:val="22"/>
              </w:rPr>
              <w:t>Design and development outp</w:t>
            </w:r>
            <w:r>
              <w:rPr>
                <w:rFonts w:ascii="Arial" w:hAnsi="Arial"/>
                <w:sz w:val="22"/>
              </w:rPr>
              <w:t xml:space="preserve">uts </w:t>
            </w:r>
            <w:r>
              <w:rPr>
                <w:rFonts w:ascii="Arial" w:hAnsi="Arial"/>
                <w:b/>
                <w:sz w:val="22"/>
              </w:rPr>
              <w:t>shall</w:t>
            </w:r>
            <w:r>
              <w:rPr>
                <w:rFonts w:ascii="Arial" w:hAnsi="Arial"/>
                <w:sz w:val="22"/>
              </w:rPr>
              <w:t xml:space="preserve"> specify the characteristics of the product that are essential for its safe and proper use.</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7.3.4 Design and development review</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7.3.4.a</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At suitable stages, systematic reviews of the design and development </w:t>
            </w:r>
            <w:r>
              <w:rPr>
                <w:rFonts w:ascii="Arial" w:hAnsi="Arial"/>
                <w:b/>
                <w:sz w:val="22"/>
              </w:rPr>
              <w:t>shall</w:t>
            </w:r>
            <w:r>
              <w:rPr>
                <w:rFonts w:ascii="Arial" w:hAnsi="Arial"/>
                <w:sz w:val="22"/>
              </w:rPr>
              <w:t xml:space="preserve"> be performed in accordance with p</w:t>
            </w:r>
            <w:r>
              <w:rPr>
                <w:rFonts w:ascii="Arial" w:hAnsi="Arial"/>
                <w:sz w:val="22"/>
              </w:rPr>
              <w:t>lanned arrangements (see 7.3.1) to evaluate the ability to evaluate the ability of the results of design and development to meet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7.3.4.b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At suitable stages, systematic reviews of the design and development </w:t>
            </w:r>
            <w:r>
              <w:rPr>
                <w:rFonts w:ascii="Arial" w:hAnsi="Arial"/>
                <w:b/>
                <w:sz w:val="22"/>
              </w:rPr>
              <w:t>shall</w:t>
            </w:r>
            <w:r>
              <w:rPr>
                <w:rFonts w:ascii="Arial" w:hAnsi="Arial"/>
                <w:sz w:val="22"/>
              </w:rPr>
              <w:t xml:space="preserve"> be performed in accordance w</w:t>
            </w:r>
            <w:r>
              <w:rPr>
                <w:rFonts w:ascii="Arial" w:hAnsi="Arial"/>
                <w:sz w:val="22"/>
              </w:rPr>
              <w:t>ith planned arrangements (see 7.3.1) to identify any problems and propose necessary actions.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7.3.4</w:t>
            </w:r>
          </w:p>
        </w:tc>
        <w:tc>
          <w:tcPr>
            <w:tcW w:w="8045" w:type="dxa"/>
          </w:tcPr>
          <w:p w:rsidR="00000000" w:rsidRDefault="009F3C0B">
            <w:pPr>
              <w:rPr>
                <w:rFonts w:ascii="Arial" w:hAnsi="Arial"/>
                <w:sz w:val="22"/>
              </w:rPr>
            </w:pPr>
            <w:r>
              <w:rPr>
                <w:rFonts w:ascii="Arial" w:hAnsi="Arial"/>
                <w:sz w:val="22"/>
              </w:rPr>
              <w:t xml:space="preserve">Participants in such reviews </w:t>
            </w:r>
            <w:r>
              <w:rPr>
                <w:rFonts w:ascii="Arial" w:hAnsi="Arial"/>
                <w:b/>
                <w:sz w:val="22"/>
              </w:rPr>
              <w:t>shall</w:t>
            </w:r>
            <w:r>
              <w:rPr>
                <w:rFonts w:ascii="Arial" w:hAnsi="Arial"/>
                <w:sz w:val="22"/>
              </w:rPr>
              <w:t xml:space="preserve"> include representatives of functions concerned with the design and development stage(s) being reviewed.</w:t>
            </w:r>
            <w:r>
              <w:rPr>
                <w:rFonts w:ascii="Arial" w:hAnsi="Arial"/>
                <w:b/>
                <w:sz w:val="22"/>
              </w:rPr>
              <w:t xml:space="preserve">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7.3.4</w:t>
            </w:r>
          </w:p>
        </w:tc>
        <w:tc>
          <w:tcPr>
            <w:tcW w:w="8045" w:type="dxa"/>
          </w:tcPr>
          <w:p w:rsidR="00000000" w:rsidRDefault="009F3C0B">
            <w:pPr>
              <w:rPr>
                <w:rFonts w:ascii="Arial" w:hAnsi="Arial"/>
                <w:sz w:val="22"/>
              </w:rPr>
            </w:pPr>
            <w:r>
              <w:rPr>
                <w:rFonts w:ascii="Arial" w:hAnsi="Arial"/>
                <w:sz w:val="22"/>
              </w:rPr>
              <w:t>Records</w:t>
            </w:r>
            <w:r>
              <w:rPr>
                <w:rFonts w:ascii="Arial" w:hAnsi="Arial"/>
                <w:sz w:val="22"/>
              </w:rPr>
              <w:t xml:space="preserve"> of the results of the reviews and any necessary actions </w:t>
            </w:r>
            <w:r>
              <w:rPr>
                <w:rFonts w:ascii="Arial" w:hAnsi="Arial"/>
                <w:b/>
                <w:sz w:val="22"/>
              </w:rPr>
              <w:t>shall</w:t>
            </w:r>
            <w:r>
              <w:rPr>
                <w:rFonts w:ascii="Arial" w:hAnsi="Arial"/>
                <w:sz w:val="22"/>
              </w:rPr>
              <w:t xml:space="preserve"> be maintained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7.3.5 Design and development verification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7.3.5</w:t>
            </w:r>
          </w:p>
        </w:tc>
        <w:tc>
          <w:tcPr>
            <w:tcW w:w="8045" w:type="dxa"/>
          </w:tcPr>
          <w:p w:rsidR="00000000" w:rsidRDefault="009F3C0B">
            <w:pPr>
              <w:rPr>
                <w:rFonts w:ascii="Arial" w:hAnsi="Arial"/>
                <w:sz w:val="22"/>
              </w:rPr>
            </w:pPr>
            <w:r>
              <w:rPr>
                <w:rFonts w:ascii="Arial" w:hAnsi="Arial"/>
                <w:sz w:val="22"/>
              </w:rPr>
              <w:t xml:space="preserve">Verification </w:t>
            </w:r>
            <w:r>
              <w:rPr>
                <w:rFonts w:ascii="Arial" w:hAnsi="Arial"/>
                <w:b/>
                <w:sz w:val="22"/>
              </w:rPr>
              <w:t>shall</w:t>
            </w:r>
            <w:r>
              <w:rPr>
                <w:rFonts w:ascii="Arial" w:hAnsi="Arial"/>
                <w:sz w:val="22"/>
              </w:rPr>
              <w:t xml:space="preserve"> be performed in accordance with planned arrangements (see 7.3.1) to ensure that the design and d</w:t>
            </w:r>
            <w:r>
              <w:rPr>
                <w:rFonts w:ascii="Arial" w:hAnsi="Arial"/>
                <w:sz w:val="22"/>
              </w:rPr>
              <w:t>evelopment outputs have met the design and development input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7.3.5</w:t>
            </w:r>
          </w:p>
        </w:tc>
        <w:tc>
          <w:tcPr>
            <w:tcW w:w="8045" w:type="dxa"/>
          </w:tcPr>
          <w:p w:rsidR="00000000" w:rsidRDefault="009F3C0B">
            <w:pPr>
              <w:rPr>
                <w:rFonts w:ascii="Arial" w:hAnsi="Arial"/>
                <w:sz w:val="22"/>
              </w:rPr>
            </w:pPr>
            <w:r>
              <w:rPr>
                <w:rFonts w:ascii="Arial" w:hAnsi="Arial"/>
                <w:sz w:val="22"/>
              </w:rPr>
              <w:t xml:space="preserve">Records of the results of the verification and any necessary actions </w:t>
            </w:r>
            <w:r>
              <w:rPr>
                <w:rFonts w:ascii="Arial" w:hAnsi="Arial"/>
                <w:b/>
                <w:sz w:val="22"/>
              </w:rPr>
              <w:t xml:space="preserve">shall </w:t>
            </w:r>
            <w:r>
              <w:rPr>
                <w:rFonts w:ascii="Arial" w:hAnsi="Arial"/>
                <w:sz w:val="22"/>
              </w:rPr>
              <w:t>be maintained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7.3.6 Design and development validation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7.3.6</w:t>
            </w:r>
          </w:p>
        </w:tc>
        <w:tc>
          <w:tcPr>
            <w:tcW w:w="8045" w:type="dxa"/>
          </w:tcPr>
          <w:p w:rsidR="00000000" w:rsidRDefault="009F3C0B">
            <w:pPr>
              <w:rPr>
                <w:rFonts w:ascii="Arial" w:hAnsi="Arial"/>
                <w:sz w:val="22"/>
              </w:rPr>
            </w:pPr>
            <w:r>
              <w:rPr>
                <w:rFonts w:ascii="Arial" w:hAnsi="Arial"/>
                <w:sz w:val="22"/>
              </w:rPr>
              <w:t>Design and development</w:t>
            </w:r>
            <w:r>
              <w:rPr>
                <w:rFonts w:ascii="Arial" w:hAnsi="Arial"/>
                <w:sz w:val="22"/>
              </w:rPr>
              <w:t xml:space="preserve"> validation </w:t>
            </w:r>
            <w:r>
              <w:rPr>
                <w:rFonts w:ascii="Arial" w:hAnsi="Arial"/>
                <w:b/>
                <w:sz w:val="22"/>
              </w:rPr>
              <w:t>shall</w:t>
            </w:r>
            <w:r>
              <w:rPr>
                <w:rFonts w:ascii="Arial" w:hAnsi="Arial"/>
                <w:sz w:val="22"/>
              </w:rPr>
              <w:t xml:space="preserve"> be performed in accordance with planned arrangements (see 7.3.1) to ensure that the resulting product is capable of meeting the requirements for the specified application or intended use, where known.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7.3.6</w:t>
            </w:r>
          </w:p>
        </w:tc>
        <w:tc>
          <w:tcPr>
            <w:tcW w:w="8045" w:type="dxa"/>
          </w:tcPr>
          <w:p w:rsidR="00000000" w:rsidRDefault="009F3C0B">
            <w:pPr>
              <w:rPr>
                <w:rFonts w:ascii="Arial" w:hAnsi="Arial"/>
                <w:sz w:val="22"/>
              </w:rPr>
            </w:pPr>
            <w:r>
              <w:rPr>
                <w:rFonts w:ascii="Arial" w:hAnsi="Arial"/>
                <w:sz w:val="22"/>
              </w:rPr>
              <w:t>Wherever practicable, validat</w:t>
            </w:r>
            <w:r>
              <w:rPr>
                <w:rFonts w:ascii="Arial" w:hAnsi="Arial"/>
                <w:sz w:val="22"/>
              </w:rPr>
              <w:t xml:space="preserve">ion </w:t>
            </w:r>
            <w:r>
              <w:rPr>
                <w:rFonts w:ascii="Arial" w:hAnsi="Arial"/>
                <w:b/>
                <w:sz w:val="22"/>
              </w:rPr>
              <w:t>shall</w:t>
            </w:r>
            <w:r>
              <w:rPr>
                <w:rFonts w:ascii="Arial" w:hAnsi="Arial"/>
                <w:sz w:val="22"/>
              </w:rPr>
              <w:t xml:space="preserve"> be completed prior to the delivery or implementation of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7.3.6</w:t>
            </w:r>
          </w:p>
        </w:tc>
        <w:tc>
          <w:tcPr>
            <w:tcW w:w="8045" w:type="dxa"/>
          </w:tcPr>
          <w:p w:rsidR="00000000" w:rsidRDefault="009F3C0B">
            <w:pPr>
              <w:rPr>
                <w:rFonts w:ascii="Arial" w:hAnsi="Arial"/>
                <w:sz w:val="22"/>
              </w:rPr>
            </w:pPr>
            <w:r>
              <w:rPr>
                <w:rFonts w:ascii="Arial" w:hAnsi="Arial"/>
                <w:sz w:val="22"/>
              </w:rPr>
              <w:t xml:space="preserve">Records of the results of validation and any necessary actions </w:t>
            </w:r>
            <w:r>
              <w:rPr>
                <w:rFonts w:ascii="Arial" w:hAnsi="Arial"/>
                <w:b/>
                <w:sz w:val="22"/>
              </w:rPr>
              <w:t>shall</w:t>
            </w:r>
            <w:r>
              <w:rPr>
                <w:rFonts w:ascii="Arial" w:hAnsi="Arial"/>
                <w:sz w:val="22"/>
              </w:rPr>
              <w:t xml:space="preserve"> be maintained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lastRenderedPageBreak/>
              <w:t>7.3.7 Control of design and development changes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7.3.7</w:t>
            </w:r>
          </w:p>
        </w:tc>
        <w:tc>
          <w:tcPr>
            <w:tcW w:w="8045" w:type="dxa"/>
          </w:tcPr>
          <w:p w:rsidR="00000000" w:rsidRDefault="009F3C0B">
            <w:pPr>
              <w:rPr>
                <w:rFonts w:ascii="Arial" w:hAnsi="Arial"/>
                <w:sz w:val="22"/>
              </w:rPr>
            </w:pPr>
            <w:r>
              <w:rPr>
                <w:rFonts w:ascii="Arial" w:hAnsi="Arial"/>
                <w:sz w:val="22"/>
              </w:rPr>
              <w:t>Design and devel</w:t>
            </w:r>
            <w:r>
              <w:rPr>
                <w:rFonts w:ascii="Arial" w:hAnsi="Arial"/>
                <w:sz w:val="22"/>
              </w:rPr>
              <w:t xml:space="preserve">opment changes </w:t>
            </w:r>
            <w:r>
              <w:rPr>
                <w:rFonts w:ascii="Arial" w:hAnsi="Arial"/>
                <w:b/>
                <w:sz w:val="22"/>
              </w:rPr>
              <w:t xml:space="preserve">shall </w:t>
            </w:r>
            <w:r>
              <w:rPr>
                <w:rFonts w:ascii="Arial" w:hAnsi="Arial"/>
                <w:sz w:val="22"/>
              </w:rPr>
              <w:t>be identified and records maintained.</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7.3.7</w:t>
            </w:r>
          </w:p>
        </w:tc>
        <w:tc>
          <w:tcPr>
            <w:tcW w:w="8045" w:type="dxa"/>
          </w:tcPr>
          <w:p w:rsidR="00000000" w:rsidRDefault="009F3C0B">
            <w:pPr>
              <w:rPr>
                <w:rFonts w:ascii="Arial" w:hAnsi="Arial"/>
                <w:sz w:val="22"/>
              </w:rPr>
            </w:pPr>
            <w:r>
              <w:rPr>
                <w:rFonts w:ascii="Arial" w:hAnsi="Arial"/>
                <w:sz w:val="22"/>
              </w:rPr>
              <w:t xml:space="preserve">The changes </w:t>
            </w:r>
            <w:r>
              <w:rPr>
                <w:rFonts w:ascii="Arial" w:hAnsi="Arial"/>
                <w:b/>
                <w:sz w:val="22"/>
              </w:rPr>
              <w:t xml:space="preserve">shall </w:t>
            </w:r>
            <w:r>
              <w:rPr>
                <w:rFonts w:ascii="Arial" w:hAnsi="Arial"/>
                <w:sz w:val="22"/>
              </w:rPr>
              <w:t>be reviewed, verified and validated, as appropriate, and approved before implementation.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7.3.7</w:t>
            </w:r>
          </w:p>
        </w:tc>
        <w:tc>
          <w:tcPr>
            <w:tcW w:w="8045" w:type="dxa"/>
          </w:tcPr>
          <w:p w:rsidR="00000000" w:rsidRDefault="009F3C0B">
            <w:pPr>
              <w:rPr>
                <w:rFonts w:ascii="Arial" w:hAnsi="Arial"/>
                <w:sz w:val="22"/>
              </w:rPr>
            </w:pPr>
            <w:r>
              <w:rPr>
                <w:rFonts w:ascii="Arial" w:hAnsi="Arial"/>
                <w:sz w:val="22"/>
              </w:rPr>
              <w:t xml:space="preserve">The review of design and development changes </w:t>
            </w:r>
            <w:r>
              <w:rPr>
                <w:rFonts w:ascii="Arial" w:hAnsi="Arial"/>
                <w:b/>
                <w:sz w:val="22"/>
              </w:rPr>
              <w:t>shall</w:t>
            </w:r>
            <w:r>
              <w:rPr>
                <w:rFonts w:ascii="Arial" w:hAnsi="Arial"/>
                <w:sz w:val="22"/>
              </w:rPr>
              <w:t xml:space="preserve"> include evaluation of </w:t>
            </w:r>
            <w:r>
              <w:rPr>
                <w:rFonts w:ascii="Arial" w:hAnsi="Arial"/>
                <w:sz w:val="22"/>
              </w:rPr>
              <w:t>the effect of the changes on constituent parts and product already delivered.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7.3.7</w:t>
            </w:r>
          </w:p>
        </w:tc>
        <w:tc>
          <w:tcPr>
            <w:tcW w:w="8045" w:type="dxa"/>
          </w:tcPr>
          <w:p w:rsidR="00000000" w:rsidRDefault="009F3C0B">
            <w:pPr>
              <w:rPr>
                <w:rFonts w:ascii="Arial" w:hAnsi="Arial"/>
                <w:sz w:val="22"/>
              </w:rPr>
            </w:pPr>
            <w:r>
              <w:rPr>
                <w:rFonts w:ascii="Arial" w:hAnsi="Arial"/>
                <w:sz w:val="22"/>
              </w:rPr>
              <w:t xml:space="preserve">Records of the results of the review of changes and any necessary actions </w:t>
            </w:r>
            <w:r>
              <w:rPr>
                <w:rFonts w:ascii="Arial" w:hAnsi="Arial"/>
                <w:b/>
                <w:sz w:val="22"/>
              </w:rPr>
              <w:t>shall</w:t>
            </w:r>
            <w:r>
              <w:rPr>
                <w:rFonts w:ascii="Arial" w:hAnsi="Arial"/>
                <w:sz w:val="22"/>
              </w:rPr>
              <w:t xml:space="preserve"> be maintained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7.4 Purchasing</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7.4.1 Purchasing process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7.4.1</w:t>
            </w:r>
          </w:p>
        </w:tc>
        <w:tc>
          <w:tcPr>
            <w:tcW w:w="8045" w:type="dxa"/>
          </w:tcPr>
          <w:p w:rsidR="00000000" w:rsidRDefault="009F3C0B">
            <w:pPr>
              <w:rPr>
                <w:rFonts w:ascii="Arial" w:hAnsi="Arial"/>
                <w:sz w:val="22"/>
              </w:rPr>
            </w:pPr>
            <w:r>
              <w:rPr>
                <w:rFonts w:ascii="Arial" w:hAnsi="Arial"/>
                <w:sz w:val="22"/>
              </w:rPr>
              <w:t>The organizat</w:t>
            </w:r>
            <w:r>
              <w:rPr>
                <w:rFonts w:ascii="Arial" w:hAnsi="Arial"/>
                <w:sz w:val="22"/>
              </w:rPr>
              <w:t xml:space="preserve">ion </w:t>
            </w:r>
            <w:r>
              <w:rPr>
                <w:rFonts w:ascii="Arial" w:hAnsi="Arial"/>
                <w:b/>
                <w:sz w:val="22"/>
              </w:rPr>
              <w:t>shall</w:t>
            </w:r>
            <w:r>
              <w:rPr>
                <w:rFonts w:ascii="Arial" w:hAnsi="Arial"/>
                <w:sz w:val="22"/>
              </w:rPr>
              <w:t xml:space="preserve"> ensure that purchased product conforms to specified purchase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7.4.1</w:t>
            </w:r>
          </w:p>
        </w:tc>
        <w:tc>
          <w:tcPr>
            <w:tcW w:w="8045" w:type="dxa"/>
          </w:tcPr>
          <w:p w:rsidR="00000000" w:rsidRDefault="009F3C0B">
            <w:pPr>
              <w:rPr>
                <w:rFonts w:ascii="Arial" w:hAnsi="Arial"/>
                <w:sz w:val="22"/>
              </w:rPr>
            </w:pPr>
            <w:r>
              <w:rPr>
                <w:rFonts w:ascii="Arial" w:hAnsi="Arial"/>
                <w:sz w:val="22"/>
              </w:rPr>
              <w:t xml:space="preserve">The type and extent of control applied to the supplier and the purchased product </w:t>
            </w:r>
            <w:r>
              <w:rPr>
                <w:rFonts w:ascii="Arial" w:hAnsi="Arial"/>
                <w:b/>
                <w:sz w:val="22"/>
              </w:rPr>
              <w:t xml:space="preserve">shall </w:t>
            </w:r>
            <w:r>
              <w:rPr>
                <w:rFonts w:ascii="Arial" w:hAnsi="Arial"/>
                <w:sz w:val="22"/>
              </w:rPr>
              <w:t xml:space="preserve">be dependent upon the effect of the purchased product on subsequent product </w:t>
            </w:r>
            <w:r>
              <w:rPr>
                <w:rFonts w:ascii="Arial" w:hAnsi="Arial"/>
                <w:sz w:val="22"/>
              </w:rPr>
              <w:t>realization or the final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7.4.1</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evaluate and select suppliers based on their ability to supply product in accordance with the organization’s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7.4.1</w:t>
            </w:r>
          </w:p>
        </w:tc>
        <w:tc>
          <w:tcPr>
            <w:tcW w:w="8045" w:type="dxa"/>
          </w:tcPr>
          <w:p w:rsidR="00000000" w:rsidRDefault="009F3C0B">
            <w:pPr>
              <w:rPr>
                <w:rFonts w:ascii="Arial" w:hAnsi="Arial"/>
                <w:sz w:val="22"/>
              </w:rPr>
            </w:pPr>
            <w:r>
              <w:rPr>
                <w:rFonts w:ascii="Arial" w:hAnsi="Arial"/>
                <w:sz w:val="22"/>
              </w:rPr>
              <w:t xml:space="preserve">Criteria for selection, evaluation and re-evaluation </w:t>
            </w:r>
            <w:r>
              <w:rPr>
                <w:rFonts w:ascii="Arial" w:hAnsi="Arial"/>
                <w:b/>
                <w:sz w:val="22"/>
              </w:rPr>
              <w:t>shall</w:t>
            </w:r>
            <w:r>
              <w:rPr>
                <w:rFonts w:ascii="Arial" w:hAnsi="Arial"/>
                <w:sz w:val="22"/>
              </w:rPr>
              <w:t xml:space="preserve"> b</w:t>
            </w:r>
            <w:r>
              <w:rPr>
                <w:rFonts w:ascii="Arial" w:hAnsi="Arial"/>
                <w:sz w:val="22"/>
              </w:rPr>
              <w:t>e established.</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7.4.1</w:t>
            </w:r>
          </w:p>
        </w:tc>
        <w:tc>
          <w:tcPr>
            <w:tcW w:w="8045" w:type="dxa"/>
          </w:tcPr>
          <w:p w:rsidR="00000000" w:rsidRDefault="009F3C0B">
            <w:pPr>
              <w:rPr>
                <w:rFonts w:ascii="Arial" w:hAnsi="Arial"/>
                <w:sz w:val="22"/>
              </w:rPr>
            </w:pPr>
            <w:r>
              <w:rPr>
                <w:rFonts w:ascii="Arial" w:hAnsi="Arial"/>
                <w:sz w:val="22"/>
              </w:rPr>
              <w:t xml:space="preserve">Records of the results of evaluations and any necessary actions arising from the evaluation </w:t>
            </w:r>
            <w:r>
              <w:rPr>
                <w:rFonts w:ascii="Arial" w:hAnsi="Arial"/>
                <w:b/>
                <w:sz w:val="22"/>
              </w:rPr>
              <w:t>shall</w:t>
            </w:r>
            <w:r>
              <w:rPr>
                <w:rFonts w:ascii="Arial" w:hAnsi="Arial"/>
                <w:sz w:val="22"/>
              </w:rPr>
              <w:t xml:space="preserve"> be maintained (see 4.2.4).</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7.4.2 Purchasing information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7.4.2.a</w:t>
            </w:r>
          </w:p>
        </w:tc>
        <w:tc>
          <w:tcPr>
            <w:tcW w:w="8045" w:type="dxa"/>
          </w:tcPr>
          <w:p w:rsidR="00000000" w:rsidRDefault="009F3C0B">
            <w:pPr>
              <w:rPr>
                <w:rFonts w:ascii="Arial" w:hAnsi="Arial"/>
                <w:sz w:val="22"/>
              </w:rPr>
            </w:pPr>
            <w:r>
              <w:rPr>
                <w:rFonts w:ascii="Arial" w:hAnsi="Arial"/>
                <w:sz w:val="22"/>
              </w:rPr>
              <w:t xml:space="preserve">Purchasing information </w:t>
            </w:r>
            <w:r>
              <w:rPr>
                <w:rFonts w:ascii="Arial" w:hAnsi="Arial"/>
                <w:b/>
                <w:sz w:val="22"/>
              </w:rPr>
              <w:t>shall</w:t>
            </w:r>
            <w:r>
              <w:rPr>
                <w:rFonts w:ascii="Arial" w:hAnsi="Arial"/>
                <w:sz w:val="22"/>
              </w:rPr>
              <w:t xml:space="preserve"> describe the product to be purchased, </w:t>
            </w:r>
            <w:r>
              <w:rPr>
                <w:rFonts w:ascii="Arial" w:hAnsi="Arial"/>
                <w:sz w:val="22"/>
              </w:rPr>
              <w:t>including where appropriate requirements for approval product, procedures, processes and equipment.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7.4.2.b</w:t>
            </w:r>
          </w:p>
        </w:tc>
        <w:tc>
          <w:tcPr>
            <w:tcW w:w="8045" w:type="dxa"/>
          </w:tcPr>
          <w:p w:rsidR="00000000" w:rsidRDefault="009F3C0B">
            <w:pPr>
              <w:rPr>
                <w:rFonts w:ascii="Arial" w:hAnsi="Arial"/>
                <w:sz w:val="22"/>
              </w:rPr>
            </w:pPr>
            <w:r>
              <w:rPr>
                <w:rFonts w:ascii="Arial" w:hAnsi="Arial"/>
                <w:sz w:val="22"/>
              </w:rPr>
              <w:t xml:space="preserve">Purchasing information </w:t>
            </w:r>
            <w:r>
              <w:rPr>
                <w:rFonts w:ascii="Arial" w:hAnsi="Arial"/>
                <w:b/>
                <w:sz w:val="22"/>
              </w:rPr>
              <w:t>shall</w:t>
            </w:r>
            <w:r>
              <w:rPr>
                <w:rFonts w:ascii="Arial" w:hAnsi="Arial"/>
                <w:sz w:val="22"/>
              </w:rPr>
              <w:t xml:space="preserve"> describe the product to be purchased, including where appropriate requirements for qualification of personnel.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w:t>
            </w:r>
            <w:r>
              <w:rPr>
                <w:rFonts w:ascii="Arial" w:hAnsi="Arial"/>
                <w:b/>
                <w:sz w:val="20"/>
              </w:rPr>
              <w:t>2.c</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Purchasing information </w:t>
            </w:r>
            <w:r>
              <w:rPr>
                <w:rFonts w:ascii="Arial" w:hAnsi="Arial"/>
                <w:b/>
                <w:sz w:val="22"/>
              </w:rPr>
              <w:t>shall</w:t>
            </w:r>
            <w:r>
              <w:rPr>
                <w:rFonts w:ascii="Arial" w:hAnsi="Arial"/>
                <w:sz w:val="22"/>
              </w:rPr>
              <w:t xml:space="preserve"> describe the product to be purchased, including where appropriate quality management system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7.4.2</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ensure the adequacy of specified purchase requirements prior to their communication to</w:t>
            </w:r>
            <w:r>
              <w:rPr>
                <w:rFonts w:ascii="Arial" w:hAnsi="Arial"/>
                <w:sz w:val="22"/>
              </w:rPr>
              <w:t xml:space="preserve"> the supplier.</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7.4.3 Verification of purchased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establish and implement the inspection  or other activities necessary for ensuring that purchased product meets specified purchase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7.4.3</w:t>
            </w:r>
          </w:p>
        </w:tc>
        <w:tc>
          <w:tcPr>
            <w:tcW w:w="8045" w:type="dxa"/>
          </w:tcPr>
          <w:p w:rsidR="00000000" w:rsidRDefault="009F3C0B">
            <w:pPr>
              <w:rPr>
                <w:rFonts w:ascii="Arial" w:hAnsi="Arial"/>
                <w:sz w:val="22"/>
              </w:rPr>
            </w:pPr>
            <w:r>
              <w:rPr>
                <w:rFonts w:ascii="Arial" w:hAnsi="Arial"/>
                <w:sz w:val="22"/>
              </w:rPr>
              <w:t>Where the organi</w:t>
            </w:r>
            <w:r>
              <w:rPr>
                <w:rFonts w:ascii="Arial" w:hAnsi="Arial"/>
                <w:sz w:val="22"/>
              </w:rPr>
              <w:t xml:space="preserve">zation or its customer intends to perform verification at the supplier’s premises, the organization </w:t>
            </w:r>
            <w:r>
              <w:rPr>
                <w:rFonts w:ascii="Arial" w:hAnsi="Arial"/>
                <w:b/>
                <w:sz w:val="22"/>
              </w:rPr>
              <w:t>shall</w:t>
            </w:r>
            <w:r>
              <w:rPr>
                <w:rFonts w:ascii="Arial" w:hAnsi="Arial"/>
                <w:sz w:val="22"/>
              </w:rPr>
              <w:t xml:space="preserve"> state the intended verification arrangements and method of product release in the purchasing information.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7.5 Production and service operations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7.5.</w:t>
            </w:r>
            <w:r>
              <w:rPr>
                <w:rFonts w:ascii="Arial" w:hAnsi="Arial"/>
                <w:b/>
                <w:sz w:val="22"/>
              </w:rPr>
              <w:t>1 Control of production and service provision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7.5.1</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plan and carry out production and service provision under controlled conditions.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7.5.1.a</w:t>
            </w:r>
          </w:p>
        </w:tc>
        <w:tc>
          <w:tcPr>
            <w:tcW w:w="8045" w:type="dxa"/>
          </w:tcPr>
          <w:p w:rsidR="00000000" w:rsidRDefault="009F3C0B">
            <w:pPr>
              <w:rPr>
                <w:rFonts w:ascii="Arial" w:hAnsi="Arial"/>
                <w:sz w:val="22"/>
              </w:rPr>
            </w:pPr>
            <w:r>
              <w:rPr>
                <w:rFonts w:ascii="Arial" w:hAnsi="Arial"/>
                <w:sz w:val="22"/>
              </w:rPr>
              <w:t xml:space="preserve">Controlled conditions </w:t>
            </w:r>
            <w:r>
              <w:rPr>
                <w:rFonts w:ascii="Arial" w:hAnsi="Arial"/>
                <w:b/>
                <w:sz w:val="22"/>
              </w:rPr>
              <w:t>shall</w:t>
            </w:r>
            <w:r>
              <w:rPr>
                <w:rFonts w:ascii="Arial" w:hAnsi="Arial"/>
                <w:sz w:val="22"/>
              </w:rPr>
              <w:t xml:space="preserve"> include, as applicable the availability of information that </w:t>
            </w:r>
            <w:r>
              <w:rPr>
                <w:rFonts w:ascii="Arial" w:hAnsi="Arial"/>
                <w:sz w:val="22"/>
              </w:rPr>
              <w:t>describes the characteristics of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7.5.1.b</w:t>
            </w:r>
          </w:p>
        </w:tc>
        <w:tc>
          <w:tcPr>
            <w:tcW w:w="8045" w:type="dxa"/>
          </w:tcPr>
          <w:p w:rsidR="00000000" w:rsidRDefault="009F3C0B">
            <w:pPr>
              <w:rPr>
                <w:rFonts w:ascii="Arial" w:hAnsi="Arial"/>
                <w:sz w:val="22"/>
              </w:rPr>
            </w:pPr>
            <w:r>
              <w:rPr>
                <w:rFonts w:ascii="Arial" w:hAnsi="Arial"/>
                <w:sz w:val="22"/>
              </w:rPr>
              <w:t xml:space="preserve">Controlled conditions </w:t>
            </w:r>
            <w:r>
              <w:rPr>
                <w:rFonts w:ascii="Arial" w:hAnsi="Arial"/>
                <w:b/>
                <w:sz w:val="22"/>
              </w:rPr>
              <w:t>shall</w:t>
            </w:r>
            <w:r>
              <w:rPr>
                <w:rFonts w:ascii="Arial" w:hAnsi="Arial"/>
                <w:sz w:val="22"/>
              </w:rPr>
              <w:t xml:space="preserve"> include, as applicable the availability of work instructions, as necessary.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7.5.1.c</w:t>
            </w:r>
          </w:p>
        </w:tc>
        <w:tc>
          <w:tcPr>
            <w:tcW w:w="8045" w:type="dxa"/>
          </w:tcPr>
          <w:p w:rsidR="00000000" w:rsidRDefault="009F3C0B">
            <w:pPr>
              <w:rPr>
                <w:rFonts w:ascii="Arial" w:hAnsi="Arial"/>
                <w:sz w:val="22"/>
              </w:rPr>
            </w:pPr>
            <w:r>
              <w:rPr>
                <w:rFonts w:ascii="Arial" w:hAnsi="Arial"/>
                <w:sz w:val="22"/>
              </w:rPr>
              <w:t xml:space="preserve">Controlled conditions </w:t>
            </w:r>
            <w:r>
              <w:rPr>
                <w:rFonts w:ascii="Arial" w:hAnsi="Arial"/>
                <w:b/>
                <w:sz w:val="22"/>
              </w:rPr>
              <w:t>shall</w:t>
            </w:r>
            <w:r>
              <w:rPr>
                <w:rFonts w:ascii="Arial" w:hAnsi="Arial"/>
                <w:sz w:val="22"/>
              </w:rPr>
              <w:t xml:space="preserve"> include, as applicable the use of suitable equipment.</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w:t>
            </w:r>
            <w:r>
              <w:rPr>
                <w:rFonts w:ascii="Arial" w:hAnsi="Arial"/>
                <w:b/>
                <w:sz w:val="20"/>
              </w:rPr>
              <w:t>.5.1.d</w:t>
            </w:r>
          </w:p>
        </w:tc>
        <w:tc>
          <w:tcPr>
            <w:tcW w:w="8045" w:type="dxa"/>
          </w:tcPr>
          <w:p w:rsidR="00000000" w:rsidRDefault="009F3C0B">
            <w:pPr>
              <w:rPr>
                <w:rFonts w:ascii="Arial" w:hAnsi="Arial"/>
                <w:sz w:val="22"/>
              </w:rPr>
            </w:pPr>
            <w:r>
              <w:rPr>
                <w:rFonts w:ascii="Arial" w:hAnsi="Arial"/>
                <w:sz w:val="22"/>
              </w:rPr>
              <w:t xml:space="preserve">Controlled conditions </w:t>
            </w:r>
            <w:r>
              <w:rPr>
                <w:rFonts w:ascii="Arial" w:hAnsi="Arial"/>
                <w:b/>
                <w:sz w:val="22"/>
              </w:rPr>
              <w:t>shall</w:t>
            </w:r>
            <w:r>
              <w:rPr>
                <w:rFonts w:ascii="Arial" w:hAnsi="Arial"/>
                <w:sz w:val="22"/>
              </w:rPr>
              <w:t xml:space="preserve"> include, as applicable the availability and use of monitoring and measuring devices.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7.5.1.e</w:t>
            </w:r>
          </w:p>
        </w:tc>
        <w:tc>
          <w:tcPr>
            <w:tcW w:w="8045" w:type="dxa"/>
          </w:tcPr>
          <w:p w:rsidR="00000000" w:rsidRDefault="009F3C0B">
            <w:pPr>
              <w:rPr>
                <w:rFonts w:ascii="Arial" w:hAnsi="Arial"/>
                <w:sz w:val="22"/>
              </w:rPr>
            </w:pPr>
            <w:r>
              <w:rPr>
                <w:rFonts w:ascii="Arial" w:hAnsi="Arial"/>
                <w:sz w:val="22"/>
              </w:rPr>
              <w:t xml:space="preserve">Controlled conditions </w:t>
            </w:r>
            <w:r>
              <w:rPr>
                <w:rFonts w:ascii="Arial" w:hAnsi="Arial"/>
                <w:b/>
                <w:sz w:val="22"/>
              </w:rPr>
              <w:t>shall</w:t>
            </w:r>
            <w:r>
              <w:rPr>
                <w:rFonts w:ascii="Arial" w:hAnsi="Arial"/>
                <w:sz w:val="22"/>
              </w:rPr>
              <w:t xml:space="preserve"> include, as applicable the implementation of monitoring and measurement.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7.5.1.f</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Controlled cond</w:t>
            </w:r>
            <w:r>
              <w:rPr>
                <w:rFonts w:ascii="Arial" w:hAnsi="Arial"/>
                <w:sz w:val="22"/>
              </w:rPr>
              <w:t xml:space="preserve">itions </w:t>
            </w:r>
            <w:r>
              <w:rPr>
                <w:rFonts w:ascii="Arial" w:hAnsi="Arial"/>
                <w:b/>
                <w:sz w:val="22"/>
              </w:rPr>
              <w:t>shall</w:t>
            </w:r>
            <w:r>
              <w:rPr>
                <w:rFonts w:ascii="Arial" w:hAnsi="Arial"/>
                <w:sz w:val="22"/>
              </w:rPr>
              <w:t xml:space="preserve"> include, as applicable the implementation of release, delivery and post-delivery activities.</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 xml:space="preserve">7.5.2 Validation of processes for production and service provision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validate any processes for production and service </w:t>
            </w:r>
            <w:r>
              <w:rPr>
                <w:rFonts w:ascii="Arial" w:hAnsi="Arial"/>
                <w:sz w:val="22"/>
              </w:rPr>
              <w:t>provision where the resulting output cannot be verified by subsequent monitoring or measurement. This includes any processes where deficiencies become apparent only after the product is used or the service has been delivered.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Validation </w:t>
            </w:r>
            <w:r>
              <w:rPr>
                <w:rFonts w:ascii="Arial" w:hAnsi="Arial"/>
                <w:b/>
                <w:sz w:val="22"/>
              </w:rPr>
              <w:t>shall</w:t>
            </w:r>
            <w:r>
              <w:rPr>
                <w:rFonts w:ascii="Arial" w:hAnsi="Arial"/>
                <w:sz w:val="22"/>
              </w:rPr>
              <w:t xml:space="preserve"> demon</w:t>
            </w:r>
            <w:r>
              <w:rPr>
                <w:rFonts w:ascii="Arial" w:hAnsi="Arial"/>
                <w:sz w:val="22"/>
              </w:rPr>
              <w:t>strate the ability of these processes to achieve planned results.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7.5.2.a</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arrangements for these processes including, as applicable</w:t>
            </w:r>
            <w:r w:rsidR="00012B48">
              <w:rPr>
                <w:rFonts w:ascii="Arial" w:hAnsi="Arial"/>
                <w:sz w:val="22"/>
              </w:rPr>
              <w:t>,</w:t>
            </w:r>
            <w:r>
              <w:rPr>
                <w:rFonts w:ascii="Arial" w:hAnsi="Arial"/>
                <w:sz w:val="22"/>
              </w:rPr>
              <w:t xml:space="preserve"> defined criteria for review and approval of the processes.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7.5.2.b</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w:t>
            </w:r>
            <w:r>
              <w:rPr>
                <w:rFonts w:ascii="Arial" w:hAnsi="Arial"/>
                <w:b/>
                <w:sz w:val="22"/>
              </w:rPr>
              <w:t>ll</w:t>
            </w:r>
            <w:r>
              <w:rPr>
                <w:rFonts w:ascii="Arial" w:hAnsi="Arial"/>
                <w:sz w:val="22"/>
              </w:rPr>
              <w:t xml:space="preserve"> establish arrangements for these processes including, as applicable</w:t>
            </w:r>
            <w:r w:rsidR="00012B48">
              <w:rPr>
                <w:rFonts w:ascii="Arial" w:hAnsi="Arial"/>
                <w:sz w:val="22"/>
              </w:rPr>
              <w:t>,</w:t>
            </w:r>
            <w:r>
              <w:rPr>
                <w:rFonts w:ascii="Arial" w:hAnsi="Arial"/>
                <w:sz w:val="22"/>
              </w:rPr>
              <w:t xml:space="preserve"> approval of equipment and qualification of personnel.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7.5.2.c</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arrangements for these processes including, as applicable</w:t>
            </w:r>
            <w:r w:rsidR="00012B48">
              <w:rPr>
                <w:rFonts w:ascii="Arial" w:hAnsi="Arial"/>
                <w:sz w:val="22"/>
              </w:rPr>
              <w:t>,</w:t>
            </w:r>
            <w:r>
              <w:rPr>
                <w:rFonts w:ascii="Arial" w:hAnsi="Arial"/>
                <w:sz w:val="22"/>
              </w:rPr>
              <w:t xml:space="preserve"> use of specific methods and pr</w:t>
            </w:r>
            <w:r>
              <w:rPr>
                <w:rFonts w:ascii="Arial" w:hAnsi="Arial"/>
                <w:sz w:val="22"/>
              </w:rPr>
              <w:t>ocedures.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7.5.2.d</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arrangements for these processes including, as applicable</w:t>
            </w:r>
            <w:r w:rsidR="00012B48">
              <w:rPr>
                <w:rFonts w:ascii="Arial" w:hAnsi="Arial"/>
                <w:sz w:val="22"/>
              </w:rPr>
              <w:t>,</w:t>
            </w:r>
            <w:r>
              <w:rPr>
                <w:rFonts w:ascii="Arial" w:hAnsi="Arial"/>
                <w:sz w:val="22"/>
              </w:rPr>
              <w:t xml:space="preserve"> requirements for records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7.5.2.e</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establish arrangements for these processes including, as applicable revali</w:t>
            </w:r>
            <w:r>
              <w:rPr>
                <w:rFonts w:ascii="Arial" w:hAnsi="Arial"/>
                <w:sz w:val="22"/>
              </w:rPr>
              <w:t>dation.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pStyle w:val="Footer"/>
              <w:tabs>
                <w:tab w:val="clear" w:pos="4320"/>
                <w:tab w:val="clear" w:pos="8640"/>
              </w:tabs>
              <w:overflowPunct/>
              <w:autoSpaceDE/>
              <w:autoSpaceDN/>
              <w:adjustRightInd/>
              <w:jc w:val="center"/>
              <w:textAlignment w:val="auto"/>
              <w:rPr>
                <w:rFonts w:ascii="Arial" w:hAnsi="Arial"/>
                <w:b/>
                <w:sz w:val="22"/>
              </w:rPr>
            </w:pPr>
            <w:r>
              <w:rPr>
                <w:rFonts w:ascii="Arial" w:hAnsi="Arial"/>
                <w:b/>
                <w:sz w:val="22"/>
              </w:rPr>
              <w:t>7.5.3 Identification and traceability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7.5.3</w:t>
            </w:r>
          </w:p>
        </w:tc>
        <w:tc>
          <w:tcPr>
            <w:tcW w:w="8045" w:type="dxa"/>
          </w:tcPr>
          <w:p w:rsidR="00000000" w:rsidRDefault="009F3C0B">
            <w:pPr>
              <w:rPr>
                <w:rFonts w:ascii="Arial" w:hAnsi="Arial"/>
                <w:sz w:val="22"/>
              </w:rPr>
            </w:pPr>
            <w:r>
              <w:rPr>
                <w:rFonts w:ascii="Arial" w:hAnsi="Arial"/>
                <w:sz w:val="22"/>
              </w:rPr>
              <w:t xml:space="preserve">Where appropriate, the organization </w:t>
            </w:r>
            <w:r>
              <w:rPr>
                <w:rFonts w:ascii="Arial" w:hAnsi="Arial"/>
                <w:b/>
                <w:sz w:val="22"/>
              </w:rPr>
              <w:t>shall</w:t>
            </w:r>
            <w:r>
              <w:rPr>
                <w:rFonts w:ascii="Arial" w:hAnsi="Arial"/>
                <w:sz w:val="22"/>
              </w:rPr>
              <w:t xml:space="preserve"> identify the product by suitable means throughout product realization.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identify the product status with respect to monitoring an</w:t>
            </w:r>
            <w:r>
              <w:rPr>
                <w:rFonts w:ascii="Arial" w:hAnsi="Arial"/>
                <w:sz w:val="22"/>
              </w:rPr>
              <w:t>d measurement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7.5.3</w:t>
            </w:r>
          </w:p>
        </w:tc>
        <w:tc>
          <w:tcPr>
            <w:tcW w:w="8045" w:type="dxa"/>
          </w:tcPr>
          <w:p w:rsidR="00000000" w:rsidRDefault="009F3C0B">
            <w:pPr>
              <w:rPr>
                <w:rFonts w:ascii="Arial" w:hAnsi="Arial"/>
                <w:sz w:val="22"/>
              </w:rPr>
            </w:pPr>
            <w:r>
              <w:rPr>
                <w:rFonts w:ascii="Arial" w:hAnsi="Arial"/>
                <w:sz w:val="22"/>
              </w:rPr>
              <w:t xml:space="preserve">Where traceability is a requirement, the organization </w:t>
            </w:r>
            <w:r>
              <w:rPr>
                <w:rFonts w:ascii="Arial" w:hAnsi="Arial"/>
                <w:b/>
                <w:sz w:val="22"/>
              </w:rPr>
              <w:t>shall</w:t>
            </w:r>
            <w:r>
              <w:rPr>
                <w:rFonts w:ascii="Arial" w:hAnsi="Arial"/>
                <w:sz w:val="22"/>
              </w:rPr>
              <w:t xml:space="preserve"> control and record the unique identification of the product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rPr>
                <w:rFonts w:ascii="Arial" w:hAnsi="Arial"/>
                <w:b/>
                <w:sz w:val="20"/>
              </w:rPr>
            </w:pPr>
            <w:r>
              <w:rPr>
                <w:rFonts w:ascii="Arial" w:hAnsi="Arial"/>
                <w:b/>
                <w:sz w:val="20"/>
              </w:rPr>
              <w:t>NOTE</w:t>
            </w:r>
          </w:p>
        </w:tc>
        <w:tc>
          <w:tcPr>
            <w:tcW w:w="8045" w:type="dxa"/>
          </w:tcPr>
          <w:p w:rsidR="00000000" w:rsidRDefault="009F3C0B">
            <w:pPr>
              <w:rPr>
                <w:rFonts w:ascii="Arial" w:hAnsi="Arial"/>
                <w:sz w:val="22"/>
              </w:rPr>
            </w:pPr>
            <w:r>
              <w:rPr>
                <w:rFonts w:ascii="Arial" w:hAnsi="Arial"/>
                <w:sz w:val="22"/>
              </w:rPr>
              <w:t>In some industry sectors, configura</w:t>
            </w:r>
            <w:r>
              <w:rPr>
                <w:rFonts w:ascii="Arial" w:hAnsi="Arial"/>
                <w:sz w:val="22"/>
              </w:rPr>
              <w:t>tion management is a means by which identification and traceability are maintained.</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7.5.4 Customer property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7.5.4</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exercise care with customer property while it is under the organization’s control or being used by the organization.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7.5.4</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identify, verify, protect and safeguard customer property provided for use or incorporation into the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7.5.4</w:t>
            </w:r>
          </w:p>
        </w:tc>
        <w:tc>
          <w:tcPr>
            <w:tcW w:w="8045" w:type="dxa"/>
          </w:tcPr>
          <w:p w:rsidR="00000000" w:rsidRDefault="009F3C0B">
            <w:pPr>
              <w:rPr>
                <w:rFonts w:ascii="Arial" w:hAnsi="Arial"/>
                <w:sz w:val="22"/>
              </w:rPr>
            </w:pPr>
            <w:r>
              <w:rPr>
                <w:rFonts w:ascii="Arial" w:hAnsi="Arial"/>
                <w:sz w:val="22"/>
              </w:rPr>
              <w:t xml:space="preserve">If any customer property is lost, damaged or otherwise found to be unsuitable for use, this </w:t>
            </w:r>
            <w:r>
              <w:rPr>
                <w:rFonts w:ascii="Arial" w:hAnsi="Arial"/>
                <w:b/>
                <w:sz w:val="22"/>
              </w:rPr>
              <w:t>shall</w:t>
            </w:r>
            <w:r>
              <w:rPr>
                <w:rFonts w:ascii="Arial" w:hAnsi="Arial"/>
                <w:sz w:val="22"/>
              </w:rPr>
              <w:t xml:space="preserve"> be repor</w:t>
            </w:r>
            <w:r>
              <w:rPr>
                <w:rFonts w:ascii="Arial" w:hAnsi="Arial"/>
                <w:sz w:val="22"/>
              </w:rPr>
              <w:t>ted to the customer and records maintained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rPr>
                <w:rFonts w:ascii="Arial" w:hAnsi="Arial"/>
                <w:b/>
                <w:sz w:val="20"/>
              </w:rPr>
            </w:pPr>
            <w:r>
              <w:rPr>
                <w:rFonts w:ascii="Arial" w:hAnsi="Arial"/>
                <w:b/>
                <w:sz w:val="20"/>
              </w:rPr>
              <w:t>NOTE</w:t>
            </w:r>
          </w:p>
        </w:tc>
        <w:tc>
          <w:tcPr>
            <w:tcW w:w="8045" w:type="dxa"/>
          </w:tcPr>
          <w:p w:rsidR="00000000" w:rsidRDefault="009F3C0B">
            <w:pPr>
              <w:rPr>
                <w:rFonts w:ascii="Arial" w:hAnsi="Arial"/>
                <w:sz w:val="22"/>
              </w:rPr>
            </w:pPr>
            <w:r>
              <w:rPr>
                <w:rFonts w:ascii="Arial" w:hAnsi="Arial"/>
                <w:sz w:val="22"/>
              </w:rPr>
              <w:t>Customer property can include intellectual property.</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7.5.5 Preservation of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7.5.5</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preserve the conformity of produc</w:t>
            </w:r>
            <w:r>
              <w:rPr>
                <w:rFonts w:ascii="Arial" w:hAnsi="Arial"/>
                <w:sz w:val="22"/>
              </w:rPr>
              <w:t>t during internal processing and delivery to the intended destination.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7.5.5</w:t>
            </w:r>
          </w:p>
        </w:tc>
        <w:tc>
          <w:tcPr>
            <w:tcW w:w="8045" w:type="dxa"/>
          </w:tcPr>
          <w:p w:rsidR="00000000" w:rsidRDefault="009F3C0B">
            <w:pPr>
              <w:rPr>
                <w:rFonts w:ascii="Arial" w:hAnsi="Arial"/>
                <w:sz w:val="22"/>
              </w:rPr>
            </w:pPr>
            <w:r>
              <w:rPr>
                <w:rFonts w:ascii="Arial" w:hAnsi="Arial"/>
                <w:sz w:val="22"/>
              </w:rPr>
              <w:t xml:space="preserve">This preservation </w:t>
            </w:r>
            <w:r>
              <w:rPr>
                <w:rFonts w:ascii="Arial" w:hAnsi="Arial"/>
                <w:b/>
                <w:sz w:val="22"/>
              </w:rPr>
              <w:t>shall</w:t>
            </w:r>
            <w:r>
              <w:rPr>
                <w:rFonts w:ascii="Arial" w:hAnsi="Arial"/>
                <w:sz w:val="22"/>
              </w:rPr>
              <w:t xml:space="preserve"> include identification, handling, packaging, storage and protection.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7.5.5</w:t>
            </w:r>
          </w:p>
        </w:tc>
        <w:tc>
          <w:tcPr>
            <w:tcW w:w="8045" w:type="dxa"/>
          </w:tcPr>
          <w:p w:rsidR="00000000" w:rsidRDefault="009F3C0B">
            <w:pPr>
              <w:rPr>
                <w:rFonts w:ascii="Arial" w:hAnsi="Arial"/>
                <w:sz w:val="22"/>
              </w:rPr>
            </w:pPr>
            <w:r>
              <w:rPr>
                <w:rFonts w:ascii="Arial" w:hAnsi="Arial"/>
                <w:sz w:val="22"/>
              </w:rPr>
              <w:t xml:space="preserve">Preservation </w:t>
            </w:r>
            <w:r>
              <w:rPr>
                <w:rFonts w:ascii="Arial" w:hAnsi="Arial"/>
                <w:b/>
                <w:sz w:val="22"/>
              </w:rPr>
              <w:t>shall</w:t>
            </w:r>
            <w:r>
              <w:rPr>
                <w:rFonts w:ascii="Arial" w:hAnsi="Arial"/>
                <w:sz w:val="22"/>
              </w:rPr>
              <w:t xml:space="preserve"> also apply to the constituent parts of a product.</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7.6 C</w:t>
            </w:r>
            <w:r>
              <w:rPr>
                <w:rFonts w:ascii="Arial" w:hAnsi="Arial"/>
                <w:b/>
                <w:sz w:val="22"/>
              </w:rPr>
              <w:t>ontrol of monitoring and measuring devices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determine the monitoring and measurement to be undertaken and the monitoring and measuring devices needed to provide evidence of conformity of product to determined requirements (see 7</w:t>
            </w:r>
            <w:r>
              <w:rPr>
                <w:rFonts w:ascii="Arial" w:hAnsi="Arial"/>
                <w:sz w:val="22"/>
              </w:rPr>
              <w:t>.2.1).</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establish processes to ensure that monitoring and measurement can be carried out and are carried out in a manner that is consistent with the calibrated, monitoring and measurement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7.6.a</w:t>
            </w:r>
          </w:p>
        </w:tc>
        <w:tc>
          <w:tcPr>
            <w:tcW w:w="8045" w:type="dxa"/>
          </w:tcPr>
          <w:p w:rsidR="00000000" w:rsidRDefault="009F3C0B">
            <w:pPr>
              <w:rPr>
                <w:rFonts w:ascii="Arial" w:hAnsi="Arial"/>
                <w:sz w:val="22"/>
              </w:rPr>
            </w:pPr>
            <w:r>
              <w:rPr>
                <w:rFonts w:ascii="Arial" w:hAnsi="Arial"/>
                <w:sz w:val="22"/>
              </w:rPr>
              <w:t>Where necessary to</w:t>
            </w:r>
            <w:r>
              <w:rPr>
                <w:rFonts w:ascii="Arial" w:hAnsi="Arial"/>
                <w:sz w:val="22"/>
              </w:rPr>
              <w:t xml:space="preserve"> ensure valid results, measuring equipment </w:t>
            </w:r>
            <w:r>
              <w:rPr>
                <w:rFonts w:ascii="Arial" w:hAnsi="Arial"/>
                <w:b/>
                <w:sz w:val="22"/>
              </w:rPr>
              <w:t>shall</w:t>
            </w:r>
            <w:r>
              <w:rPr>
                <w:rFonts w:ascii="Arial" w:hAnsi="Arial"/>
                <w:sz w:val="22"/>
              </w:rPr>
              <w:t xml:space="preserve"> be calibrate or verified at specified intervals, or prior to use, against measurement standards traceable to international or national measurement standards.  Where no such standards exist, the basis used fo</w:t>
            </w:r>
            <w:r>
              <w:rPr>
                <w:rFonts w:ascii="Arial" w:hAnsi="Arial"/>
                <w:sz w:val="22"/>
              </w:rPr>
              <w:t xml:space="preserve">r calibration or verification </w:t>
            </w:r>
            <w:r>
              <w:rPr>
                <w:rFonts w:ascii="Arial" w:hAnsi="Arial"/>
                <w:b/>
                <w:sz w:val="22"/>
              </w:rPr>
              <w:t>shall</w:t>
            </w:r>
            <w:r>
              <w:rPr>
                <w:rFonts w:ascii="Arial" w:hAnsi="Arial"/>
                <w:sz w:val="22"/>
              </w:rPr>
              <w:t xml:space="preserve"> be recorded.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7.6.b</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Where necessary to ensure valid results, measuring equipment </w:t>
            </w:r>
            <w:r>
              <w:rPr>
                <w:rFonts w:ascii="Arial" w:hAnsi="Arial"/>
                <w:b/>
                <w:sz w:val="22"/>
              </w:rPr>
              <w:t>shall</w:t>
            </w:r>
            <w:r>
              <w:rPr>
                <w:rFonts w:ascii="Arial" w:hAnsi="Arial"/>
                <w:sz w:val="22"/>
              </w:rPr>
              <w:t xml:space="preserve"> be adjusted or re-adjusted as necessary.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7.6.c</w:t>
            </w:r>
          </w:p>
        </w:tc>
        <w:tc>
          <w:tcPr>
            <w:tcW w:w="8045" w:type="dxa"/>
          </w:tcPr>
          <w:p w:rsidR="00000000" w:rsidRDefault="009F3C0B">
            <w:pPr>
              <w:rPr>
                <w:rFonts w:ascii="Arial" w:hAnsi="Arial"/>
                <w:sz w:val="22"/>
              </w:rPr>
            </w:pPr>
            <w:r>
              <w:rPr>
                <w:rFonts w:ascii="Arial" w:hAnsi="Arial"/>
                <w:sz w:val="22"/>
              </w:rPr>
              <w:t xml:space="preserve">Where necessary to ensure valid results, measuring equipment </w:t>
            </w:r>
            <w:r>
              <w:rPr>
                <w:rFonts w:ascii="Arial" w:hAnsi="Arial"/>
                <w:b/>
                <w:sz w:val="22"/>
              </w:rPr>
              <w:t>shall</w:t>
            </w:r>
            <w:r>
              <w:rPr>
                <w:rFonts w:ascii="Arial" w:hAnsi="Arial"/>
                <w:sz w:val="22"/>
              </w:rPr>
              <w:t xml:space="preserve"> be identified to</w:t>
            </w:r>
            <w:r>
              <w:rPr>
                <w:rFonts w:ascii="Arial" w:hAnsi="Arial"/>
                <w:sz w:val="22"/>
              </w:rPr>
              <w:t xml:space="preserve"> enable the calibration status to be determined.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7.6.d</w:t>
            </w:r>
          </w:p>
        </w:tc>
        <w:tc>
          <w:tcPr>
            <w:tcW w:w="8045" w:type="dxa"/>
          </w:tcPr>
          <w:p w:rsidR="00000000" w:rsidRDefault="009F3C0B">
            <w:pPr>
              <w:rPr>
                <w:rFonts w:ascii="Arial" w:hAnsi="Arial"/>
                <w:sz w:val="22"/>
              </w:rPr>
            </w:pPr>
            <w:r>
              <w:rPr>
                <w:rFonts w:ascii="Arial" w:hAnsi="Arial"/>
                <w:sz w:val="22"/>
              </w:rPr>
              <w:t xml:space="preserve">Where necessary to ensure valid results, measuring equipment </w:t>
            </w:r>
            <w:r>
              <w:rPr>
                <w:rFonts w:ascii="Arial" w:hAnsi="Arial"/>
                <w:b/>
                <w:sz w:val="22"/>
              </w:rPr>
              <w:t>shall</w:t>
            </w:r>
            <w:r>
              <w:rPr>
                <w:rFonts w:ascii="Arial" w:hAnsi="Arial"/>
                <w:sz w:val="22"/>
              </w:rPr>
              <w:t xml:space="preserve"> be safeguarded from adjustments that would invalidate the measurement result.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7.6.e</w:t>
            </w:r>
          </w:p>
        </w:tc>
        <w:tc>
          <w:tcPr>
            <w:tcW w:w="8045" w:type="dxa"/>
          </w:tcPr>
          <w:p w:rsidR="00000000" w:rsidRDefault="009F3C0B">
            <w:pPr>
              <w:rPr>
                <w:rFonts w:ascii="Arial" w:hAnsi="Arial"/>
                <w:sz w:val="22"/>
              </w:rPr>
            </w:pPr>
            <w:r>
              <w:rPr>
                <w:rFonts w:ascii="Arial" w:hAnsi="Arial"/>
                <w:sz w:val="22"/>
              </w:rPr>
              <w:t>Where necessary to ensure valid results, measu</w:t>
            </w:r>
            <w:r>
              <w:rPr>
                <w:rFonts w:ascii="Arial" w:hAnsi="Arial"/>
                <w:sz w:val="22"/>
              </w:rPr>
              <w:t xml:space="preserve">ring equipment </w:t>
            </w:r>
            <w:r>
              <w:rPr>
                <w:rFonts w:ascii="Arial" w:hAnsi="Arial"/>
                <w:b/>
                <w:sz w:val="22"/>
              </w:rPr>
              <w:t>shall</w:t>
            </w:r>
            <w:r>
              <w:rPr>
                <w:rFonts w:ascii="Arial" w:hAnsi="Arial"/>
                <w:sz w:val="22"/>
              </w:rPr>
              <w:t xml:space="preserve"> be protected from damage and deterioration during handling, maintenance and storage.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 xml:space="preserve">In addition, the organization </w:t>
            </w:r>
            <w:r>
              <w:rPr>
                <w:rFonts w:ascii="Arial" w:hAnsi="Arial"/>
                <w:b/>
                <w:sz w:val="22"/>
              </w:rPr>
              <w:t>shall</w:t>
            </w:r>
            <w:r>
              <w:rPr>
                <w:rFonts w:ascii="Arial" w:hAnsi="Arial"/>
                <w:sz w:val="22"/>
              </w:rPr>
              <w:t xml:space="preserve"> assess and record the validity of the previous measuring results when the equipment is found not to conform </w:t>
            </w:r>
            <w:r>
              <w:rPr>
                <w:rFonts w:ascii="Arial" w:hAnsi="Arial"/>
                <w:sz w:val="22"/>
              </w:rPr>
              <w:t>to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take appropriate action on the equipment and any product affected.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 xml:space="preserve">Records of the results of calibration and verification </w:t>
            </w:r>
            <w:r>
              <w:rPr>
                <w:rFonts w:ascii="Arial" w:hAnsi="Arial"/>
                <w:b/>
                <w:sz w:val="22"/>
              </w:rPr>
              <w:t>shall</w:t>
            </w:r>
            <w:r>
              <w:rPr>
                <w:rFonts w:ascii="Arial" w:hAnsi="Arial"/>
                <w:sz w:val="22"/>
              </w:rPr>
              <w:t xml:space="preserve"> be maintained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When used in the monitoring and measurement</w:t>
            </w:r>
            <w:r>
              <w:rPr>
                <w:rFonts w:ascii="Arial" w:hAnsi="Arial"/>
                <w:sz w:val="22"/>
              </w:rPr>
              <w:t xml:space="preserve"> of specified requirements, the ability of computer software to satisfy the intended application </w:t>
            </w:r>
            <w:r>
              <w:rPr>
                <w:rFonts w:ascii="Arial" w:hAnsi="Arial"/>
                <w:b/>
                <w:sz w:val="22"/>
              </w:rPr>
              <w:t>shall</w:t>
            </w:r>
            <w:r>
              <w:rPr>
                <w:rFonts w:ascii="Arial" w:hAnsi="Arial"/>
                <w:sz w:val="22"/>
              </w:rPr>
              <w:t xml:space="preserve"> be confirmed.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7.6</w:t>
            </w:r>
          </w:p>
        </w:tc>
        <w:tc>
          <w:tcPr>
            <w:tcW w:w="8045" w:type="dxa"/>
          </w:tcPr>
          <w:p w:rsidR="00000000" w:rsidRDefault="009F3C0B">
            <w:pPr>
              <w:rPr>
                <w:rFonts w:ascii="Arial" w:hAnsi="Arial"/>
                <w:sz w:val="22"/>
              </w:rPr>
            </w:pPr>
            <w:r>
              <w:rPr>
                <w:rFonts w:ascii="Arial" w:hAnsi="Arial"/>
                <w:sz w:val="22"/>
              </w:rPr>
              <w:t xml:space="preserve">This </w:t>
            </w:r>
            <w:r>
              <w:rPr>
                <w:rFonts w:ascii="Arial" w:hAnsi="Arial"/>
                <w:b/>
                <w:sz w:val="22"/>
              </w:rPr>
              <w:t>shall</w:t>
            </w:r>
            <w:r>
              <w:rPr>
                <w:rFonts w:ascii="Arial" w:hAnsi="Arial"/>
                <w:sz w:val="22"/>
              </w:rPr>
              <w:t xml:space="preserve"> be undertaken prior to initial use and reconfirmed as necessary.</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Caution:  This note is to aid implementation.</w:t>
            </w:r>
          </w:p>
        </w:tc>
        <w:tc>
          <w:tcPr>
            <w:tcW w:w="1080" w:type="dxa"/>
          </w:tcPr>
          <w:p w:rsidR="00000000" w:rsidRDefault="009F3C0B">
            <w:pPr>
              <w:rPr>
                <w:rFonts w:ascii="Arial" w:hAnsi="Arial"/>
                <w:b/>
                <w:sz w:val="20"/>
              </w:rPr>
            </w:pPr>
            <w:r>
              <w:rPr>
                <w:rFonts w:ascii="Arial" w:hAnsi="Arial"/>
                <w:b/>
                <w:sz w:val="20"/>
              </w:rPr>
              <w:t>NOTE</w:t>
            </w:r>
          </w:p>
        </w:tc>
        <w:tc>
          <w:tcPr>
            <w:tcW w:w="8045" w:type="dxa"/>
          </w:tcPr>
          <w:p w:rsidR="00000000" w:rsidRDefault="009F3C0B">
            <w:pPr>
              <w:rPr>
                <w:rFonts w:ascii="Arial" w:hAnsi="Arial"/>
                <w:sz w:val="22"/>
              </w:rPr>
            </w:pPr>
            <w:r>
              <w:rPr>
                <w:rFonts w:ascii="Arial" w:hAnsi="Arial"/>
                <w:sz w:val="22"/>
              </w:rPr>
              <w:t xml:space="preserve">See </w:t>
            </w:r>
            <w:r>
              <w:rPr>
                <w:rFonts w:ascii="Arial" w:hAnsi="Arial"/>
                <w:sz w:val="22"/>
              </w:rPr>
              <w:t>ISO 10012-1 and ISO 10012-2 for guidance.</w:t>
            </w:r>
          </w:p>
        </w:tc>
      </w:tr>
      <w:tr w:rsidR="00000000">
        <w:tblPrEx>
          <w:tblCellMar>
            <w:top w:w="0" w:type="dxa"/>
            <w:bottom w:w="0" w:type="dxa"/>
          </w:tblCellMar>
        </w:tblPrEx>
        <w:trPr>
          <w:cantSplit/>
          <w:trHeight w:val="144"/>
        </w:trPr>
        <w:tc>
          <w:tcPr>
            <w:tcW w:w="10709" w:type="dxa"/>
            <w:gridSpan w:val="3"/>
            <w:shd w:val="clear" w:color="auto" w:fill="FFFFFF"/>
          </w:tcPr>
          <w:p w:rsidR="00000000" w:rsidRDefault="009F3C0B">
            <w:pPr>
              <w:jc w:val="center"/>
              <w:rPr>
                <w:rFonts w:ascii="Arial" w:hAnsi="Arial"/>
                <w:sz w:val="22"/>
              </w:rPr>
            </w:pPr>
            <w:r>
              <w:rPr>
                <w:rFonts w:ascii="Arial" w:hAnsi="Arial"/>
                <w:b/>
                <w:sz w:val="22"/>
              </w:rPr>
              <w:t>8 Measurement, analysis and improvement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8.1 General</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8.1.a</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plan and implement the monitoring, measurement, analysis and improvement processes needed to demonstrate conformity of the produc</w:t>
            </w:r>
            <w:r>
              <w:rPr>
                <w:rFonts w:ascii="Arial" w:hAnsi="Arial"/>
                <w:sz w:val="22"/>
              </w:rPr>
              <w:t>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8.1.b</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plan and implement the monitoring, measurement, analysis and improvement processes needed to ensure conformity of the quality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8.1.c</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plan and implement the monitoring, measurement</w:t>
            </w:r>
            <w:r>
              <w:rPr>
                <w:rFonts w:ascii="Arial" w:hAnsi="Arial"/>
                <w:sz w:val="22"/>
              </w:rPr>
              <w:t>, analysis and improvement processes needed to continually improve the effectiveness of the quality management system.</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8.1</w:t>
            </w:r>
          </w:p>
        </w:tc>
        <w:tc>
          <w:tcPr>
            <w:tcW w:w="8045" w:type="dxa"/>
          </w:tcPr>
          <w:p w:rsidR="00000000" w:rsidRDefault="009F3C0B">
            <w:pPr>
              <w:rPr>
                <w:rFonts w:ascii="Arial" w:hAnsi="Arial"/>
                <w:sz w:val="22"/>
              </w:rPr>
            </w:pPr>
            <w:r>
              <w:rPr>
                <w:rFonts w:ascii="Arial" w:hAnsi="Arial"/>
                <w:sz w:val="22"/>
              </w:rPr>
              <w:t xml:space="preserve">This </w:t>
            </w:r>
            <w:r>
              <w:rPr>
                <w:rFonts w:ascii="Arial" w:hAnsi="Arial"/>
                <w:b/>
                <w:sz w:val="22"/>
              </w:rPr>
              <w:t>shall</w:t>
            </w:r>
            <w:r>
              <w:rPr>
                <w:rFonts w:ascii="Arial" w:hAnsi="Arial"/>
                <w:sz w:val="22"/>
              </w:rPr>
              <w:t xml:space="preserve"> include determination of applicable methods, including statistical techniques, and the extent of their use. </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8.2 Monito</w:t>
            </w:r>
            <w:r>
              <w:rPr>
                <w:rFonts w:ascii="Arial" w:hAnsi="Arial"/>
                <w:b/>
                <w:sz w:val="22"/>
              </w:rPr>
              <w:t xml:space="preserve">ring and measurement </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8.2.1 Customer satisfaction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8.2.1</w:t>
            </w:r>
          </w:p>
        </w:tc>
        <w:tc>
          <w:tcPr>
            <w:tcW w:w="8045" w:type="dxa"/>
          </w:tcPr>
          <w:p w:rsidR="00000000" w:rsidRDefault="009F3C0B">
            <w:pPr>
              <w:rPr>
                <w:rFonts w:ascii="Arial" w:hAnsi="Arial"/>
                <w:sz w:val="22"/>
              </w:rPr>
            </w:pPr>
            <w:r>
              <w:rPr>
                <w:rFonts w:ascii="Arial" w:hAnsi="Arial"/>
                <w:sz w:val="22"/>
              </w:rPr>
              <w:t xml:space="preserve">As one of the measurements of the performance of the quality management system, the organization </w:t>
            </w:r>
            <w:r>
              <w:rPr>
                <w:rFonts w:ascii="Arial" w:hAnsi="Arial"/>
                <w:b/>
                <w:sz w:val="22"/>
              </w:rPr>
              <w:t>shall</w:t>
            </w:r>
            <w:r>
              <w:rPr>
                <w:rFonts w:ascii="Arial" w:hAnsi="Arial"/>
                <w:sz w:val="22"/>
              </w:rPr>
              <w:t xml:space="preserve"> monitor information relating to customer perception as to whether the organization has met cus</w:t>
            </w:r>
            <w:r>
              <w:rPr>
                <w:rFonts w:ascii="Arial" w:hAnsi="Arial"/>
                <w:sz w:val="22"/>
              </w:rPr>
              <w:t>tomer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8.2.1</w:t>
            </w:r>
          </w:p>
        </w:tc>
        <w:tc>
          <w:tcPr>
            <w:tcW w:w="8045" w:type="dxa"/>
          </w:tcPr>
          <w:p w:rsidR="00000000" w:rsidRDefault="009F3C0B">
            <w:pPr>
              <w:rPr>
                <w:rFonts w:ascii="Arial" w:hAnsi="Arial"/>
                <w:sz w:val="22"/>
              </w:rPr>
            </w:pPr>
            <w:r>
              <w:rPr>
                <w:rFonts w:ascii="Arial" w:hAnsi="Arial"/>
                <w:sz w:val="22"/>
              </w:rPr>
              <w:t>The methods for obtaining and using this information</w:t>
            </w:r>
            <w:r>
              <w:rPr>
                <w:rFonts w:ascii="Arial" w:hAnsi="Arial"/>
                <w:b/>
                <w:sz w:val="22"/>
              </w:rPr>
              <w:t xml:space="preserve"> shall </w:t>
            </w:r>
            <w:r>
              <w:rPr>
                <w:rFonts w:ascii="Arial" w:hAnsi="Arial"/>
                <w:sz w:val="22"/>
              </w:rPr>
              <w:t>be determined.</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8.2.2 Internal audit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8.2.2.a</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conduct internal audits at planned intervals to determine whether the quality management system co</w:t>
            </w:r>
            <w:r>
              <w:rPr>
                <w:rFonts w:ascii="Arial" w:hAnsi="Arial"/>
                <w:sz w:val="22"/>
              </w:rPr>
              <w:t>nforms to the planned arrangements (see 7.1), to the requirements of this International Standard and to the quality management system requirements established by the organization.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8.2.2.b</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conduct internal audits at planned interval</w:t>
            </w:r>
            <w:r>
              <w:rPr>
                <w:rFonts w:ascii="Arial" w:hAnsi="Arial"/>
                <w:sz w:val="22"/>
              </w:rPr>
              <w:t>s to determine whether the quality management system is effectively implemented and maintained.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rPr>
                <w:rFonts w:ascii="Arial" w:hAnsi="Arial"/>
                <w:sz w:val="22"/>
              </w:rPr>
            </w:pPr>
            <w:r>
              <w:rPr>
                <w:rFonts w:ascii="Arial" w:hAnsi="Arial"/>
                <w:sz w:val="22"/>
              </w:rPr>
              <w:t xml:space="preserve">An audit program </w:t>
            </w:r>
            <w:r>
              <w:rPr>
                <w:rFonts w:ascii="Arial" w:hAnsi="Arial"/>
                <w:b/>
                <w:sz w:val="22"/>
              </w:rPr>
              <w:t>shall</w:t>
            </w:r>
            <w:r>
              <w:rPr>
                <w:rFonts w:ascii="Arial" w:hAnsi="Arial"/>
                <w:sz w:val="22"/>
              </w:rPr>
              <w:t xml:space="preserve"> be planned, taking into consideration the status and importance of the processes and areas to be audited, as well as the results </w:t>
            </w:r>
            <w:r>
              <w:rPr>
                <w:rFonts w:ascii="Arial" w:hAnsi="Arial"/>
                <w:sz w:val="22"/>
              </w:rPr>
              <w:t>of the previous audits.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rPr>
                <w:rFonts w:ascii="Arial" w:hAnsi="Arial"/>
                <w:sz w:val="22"/>
              </w:rPr>
            </w:pPr>
            <w:r>
              <w:rPr>
                <w:rFonts w:ascii="Arial" w:hAnsi="Arial"/>
                <w:sz w:val="22"/>
              </w:rPr>
              <w:t xml:space="preserve">The audit criteria, scope, frequency and methods </w:t>
            </w:r>
            <w:r>
              <w:rPr>
                <w:rFonts w:ascii="Arial" w:hAnsi="Arial"/>
                <w:b/>
                <w:sz w:val="22"/>
              </w:rPr>
              <w:t>shall</w:t>
            </w:r>
            <w:r>
              <w:rPr>
                <w:rFonts w:ascii="Arial" w:hAnsi="Arial"/>
                <w:sz w:val="22"/>
              </w:rPr>
              <w:t xml:space="preserve"> be defined.</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Selection of auditors and conduct of the audits </w:t>
            </w:r>
            <w:r>
              <w:rPr>
                <w:rFonts w:ascii="Arial" w:hAnsi="Arial"/>
                <w:b/>
                <w:sz w:val="22"/>
              </w:rPr>
              <w:t>shall</w:t>
            </w:r>
            <w:r>
              <w:rPr>
                <w:rFonts w:ascii="Arial" w:hAnsi="Arial"/>
                <w:sz w:val="22"/>
              </w:rPr>
              <w:t xml:space="preserve"> ensure objectivity and impartiality of the audit process.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8.2.2</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Auditors </w:t>
            </w:r>
            <w:r>
              <w:rPr>
                <w:rFonts w:ascii="Arial" w:hAnsi="Arial"/>
                <w:b/>
                <w:sz w:val="22"/>
              </w:rPr>
              <w:t>shall</w:t>
            </w:r>
            <w:r>
              <w:rPr>
                <w:rFonts w:ascii="Arial" w:hAnsi="Arial"/>
                <w:sz w:val="22"/>
              </w:rPr>
              <w:t xml:space="preserve"> not audit th</w:t>
            </w:r>
            <w:r>
              <w:rPr>
                <w:rFonts w:ascii="Arial" w:hAnsi="Arial"/>
                <w:sz w:val="22"/>
              </w:rPr>
              <w:t>eir own work.</w:t>
            </w:r>
          </w:p>
          <w:p w:rsidR="00000000" w:rsidRDefault="009F3C0B">
            <w:pPr>
              <w:widowControl w:val="0"/>
              <w:tabs>
                <w:tab w:val="left" w:pos="-480"/>
                <w:tab w:val="left" w:pos="240"/>
                <w:tab w:val="left" w:pos="420"/>
              </w:tabs>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rPr>
                <w:rFonts w:ascii="Arial" w:hAnsi="Arial"/>
                <w:sz w:val="22"/>
              </w:rPr>
            </w:pPr>
            <w:r>
              <w:rPr>
                <w:rFonts w:ascii="Arial" w:hAnsi="Arial"/>
                <w:sz w:val="22"/>
              </w:rPr>
              <w:t xml:space="preserve">The responsibilities and requirements for planning and conducting audits, and for reporting results and maintaining records (see 4.2.4) </w:t>
            </w:r>
            <w:r>
              <w:rPr>
                <w:rFonts w:ascii="Arial" w:hAnsi="Arial"/>
                <w:b/>
                <w:sz w:val="22"/>
              </w:rPr>
              <w:t>shall</w:t>
            </w:r>
            <w:r>
              <w:rPr>
                <w:rFonts w:ascii="Arial" w:hAnsi="Arial"/>
                <w:sz w:val="22"/>
              </w:rPr>
              <w:t xml:space="preserve"> be defined in a documented procedure.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rPr>
                <w:rFonts w:ascii="Arial" w:hAnsi="Arial"/>
                <w:sz w:val="22"/>
              </w:rPr>
            </w:pPr>
            <w:r>
              <w:rPr>
                <w:rFonts w:ascii="Arial" w:hAnsi="Arial"/>
                <w:sz w:val="22"/>
              </w:rPr>
              <w:t>The management responsible for the area being</w:t>
            </w:r>
            <w:r>
              <w:rPr>
                <w:rFonts w:ascii="Arial" w:hAnsi="Arial"/>
                <w:sz w:val="22"/>
              </w:rPr>
              <w:t xml:space="preserve"> audited </w:t>
            </w:r>
            <w:r>
              <w:rPr>
                <w:rFonts w:ascii="Arial" w:hAnsi="Arial"/>
                <w:b/>
                <w:sz w:val="22"/>
              </w:rPr>
              <w:t xml:space="preserve">shall </w:t>
            </w:r>
            <w:r>
              <w:rPr>
                <w:rFonts w:ascii="Arial" w:hAnsi="Arial"/>
                <w:sz w:val="22"/>
              </w:rPr>
              <w:t>ensure that actions are taken without undue delay to eliminate detected nonconformities and their causes.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8.2.2</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 xml:space="preserve">Follow-up actions </w:t>
            </w:r>
            <w:r>
              <w:rPr>
                <w:rFonts w:ascii="Arial" w:hAnsi="Arial"/>
                <w:b/>
                <w:sz w:val="22"/>
              </w:rPr>
              <w:t>shall</w:t>
            </w:r>
            <w:r>
              <w:rPr>
                <w:rFonts w:ascii="Arial" w:hAnsi="Arial"/>
                <w:sz w:val="22"/>
              </w:rPr>
              <w:t xml:space="preserve"> include the verification of the actions taken and the reporting of verification results (see 8.5.2).</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18"/>
              </w:rPr>
            </w:pPr>
            <w:r>
              <w:rPr>
                <w:rFonts w:ascii="Arial" w:hAnsi="Arial"/>
                <w:sz w:val="18"/>
              </w:rPr>
              <w:t>C</w:t>
            </w:r>
            <w:r>
              <w:rPr>
                <w:rFonts w:ascii="Arial" w:hAnsi="Arial"/>
                <w:sz w:val="18"/>
              </w:rPr>
              <w:t>aution:  This note is to aid implementation.</w:t>
            </w:r>
          </w:p>
        </w:tc>
        <w:tc>
          <w:tcPr>
            <w:tcW w:w="1080" w:type="dxa"/>
          </w:tcPr>
          <w:p w:rsidR="00000000" w:rsidRDefault="009F3C0B">
            <w:pPr>
              <w:rPr>
                <w:rFonts w:ascii="Arial" w:hAnsi="Arial"/>
                <w:b/>
                <w:sz w:val="20"/>
              </w:rPr>
            </w:pPr>
            <w:r>
              <w:rPr>
                <w:rFonts w:ascii="Arial" w:hAnsi="Arial"/>
                <w:b/>
                <w:sz w:val="20"/>
              </w:rPr>
              <w:t>NOTE</w:t>
            </w:r>
          </w:p>
        </w:tc>
        <w:tc>
          <w:tcPr>
            <w:tcW w:w="8045" w:type="dxa"/>
          </w:tcPr>
          <w:p w:rsidR="00000000" w:rsidRDefault="009F3C0B">
            <w:pPr>
              <w:pStyle w:val="Footer"/>
              <w:tabs>
                <w:tab w:val="clear" w:pos="4320"/>
                <w:tab w:val="clear" w:pos="8640"/>
              </w:tabs>
              <w:overflowPunct/>
              <w:autoSpaceDE/>
              <w:autoSpaceDN/>
              <w:adjustRightInd/>
              <w:textAlignment w:val="auto"/>
              <w:rPr>
                <w:rFonts w:ascii="Arial" w:hAnsi="Arial"/>
                <w:sz w:val="22"/>
              </w:rPr>
            </w:pPr>
            <w:r>
              <w:rPr>
                <w:rFonts w:ascii="Arial" w:hAnsi="Arial"/>
                <w:sz w:val="22"/>
              </w:rPr>
              <w:t>See ISO 10011-1, ISO 10011-2 and ISO 10011-3 for guidance.</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pStyle w:val="Footer"/>
              <w:tabs>
                <w:tab w:val="clear" w:pos="4320"/>
                <w:tab w:val="clear" w:pos="8640"/>
              </w:tabs>
              <w:overflowPunct/>
              <w:autoSpaceDE/>
              <w:autoSpaceDN/>
              <w:adjustRightInd/>
              <w:jc w:val="center"/>
              <w:textAlignment w:val="auto"/>
              <w:rPr>
                <w:rFonts w:ascii="Arial" w:hAnsi="Arial"/>
                <w:b/>
                <w:sz w:val="22"/>
              </w:rPr>
            </w:pPr>
            <w:r>
              <w:rPr>
                <w:rFonts w:ascii="Arial" w:hAnsi="Arial"/>
                <w:b/>
                <w:sz w:val="22"/>
              </w:rPr>
              <w:t>8.2.3 Monitoring and measurement of process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8.2.3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apply suitable methods for monitoring and, where applicable, measuremen</w:t>
            </w:r>
            <w:r>
              <w:rPr>
                <w:rFonts w:ascii="Arial" w:hAnsi="Arial"/>
                <w:sz w:val="22"/>
              </w:rPr>
              <w:t xml:space="preserve">t of the quality management system processes.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8.2.3</w:t>
            </w:r>
          </w:p>
        </w:tc>
        <w:tc>
          <w:tcPr>
            <w:tcW w:w="8045" w:type="dxa"/>
          </w:tcPr>
          <w:p w:rsidR="00000000" w:rsidRDefault="009F3C0B">
            <w:pPr>
              <w:rPr>
                <w:rFonts w:ascii="Arial" w:hAnsi="Arial"/>
                <w:sz w:val="22"/>
              </w:rPr>
            </w:pPr>
            <w:r>
              <w:rPr>
                <w:rFonts w:ascii="Arial" w:hAnsi="Arial"/>
                <w:sz w:val="22"/>
              </w:rPr>
              <w:t xml:space="preserve">These methods </w:t>
            </w:r>
            <w:r>
              <w:rPr>
                <w:rFonts w:ascii="Arial" w:hAnsi="Arial"/>
                <w:b/>
                <w:sz w:val="22"/>
              </w:rPr>
              <w:t>shall</w:t>
            </w:r>
            <w:r>
              <w:rPr>
                <w:rFonts w:ascii="Arial" w:hAnsi="Arial"/>
                <w:sz w:val="22"/>
              </w:rPr>
              <w:t xml:space="preserve"> demonstrate the ability of the processes to achieve planned results.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8.2.3</w:t>
            </w:r>
          </w:p>
        </w:tc>
        <w:tc>
          <w:tcPr>
            <w:tcW w:w="8045" w:type="dxa"/>
          </w:tcPr>
          <w:p w:rsidR="00000000" w:rsidRDefault="009F3C0B">
            <w:pPr>
              <w:rPr>
                <w:rFonts w:ascii="Arial" w:hAnsi="Arial"/>
                <w:sz w:val="22"/>
              </w:rPr>
            </w:pPr>
            <w:r>
              <w:rPr>
                <w:rFonts w:ascii="Arial" w:hAnsi="Arial"/>
                <w:sz w:val="22"/>
              </w:rPr>
              <w:t xml:space="preserve">When planned results are not achieved, correction and corrective action </w:t>
            </w:r>
            <w:r>
              <w:rPr>
                <w:rFonts w:ascii="Arial" w:hAnsi="Arial"/>
                <w:b/>
                <w:sz w:val="22"/>
              </w:rPr>
              <w:t>shall</w:t>
            </w:r>
            <w:r>
              <w:rPr>
                <w:rFonts w:ascii="Arial" w:hAnsi="Arial"/>
                <w:sz w:val="22"/>
              </w:rPr>
              <w:t xml:space="preserve"> be taken, as appropriate, </w:t>
            </w:r>
            <w:r>
              <w:rPr>
                <w:rFonts w:ascii="Arial" w:hAnsi="Arial"/>
                <w:sz w:val="22"/>
              </w:rPr>
              <w:t>to ensure conformity of the product.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8.2.4 Monitoring and measurement of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8.2.4</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monitor and measure the characteristics of the product to verify that product requirements have been met.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8.2.4</w:t>
            </w:r>
          </w:p>
        </w:tc>
        <w:tc>
          <w:tcPr>
            <w:tcW w:w="8045" w:type="dxa"/>
          </w:tcPr>
          <w:p w:rsidR="00000000" w:rsidRDefault="009F3C0B">
            <w:pPr>
              <w:rPr>
                <w:rFonts w:ascii="Arial" w:hAnsi="Arial"/>
                <w:sz w:val="22"/>
              </w:rPr>
            </w:pPr>
            <w:r>
              <w:rPr>
                <w:rFonts w:ascii="Arial" w:hAnsi="Arial"/>
                <w:sz w:val="22"/>
              </w:rPr>
              <w:t xml:space="preserve">This </w:t>
            </w:r>
            <w:r>
              <w:rPr>
                <w:rFonts w:ascii="Arial" w:hAnsi="Arial"/>
                <w:b/>
                <w:sz w:val="22"/>
              </w:rPr>
              <w:t>shall</w:t>
            </w:r>
            <w:r>
              <w:rPr>
                <w:rFonts w:ascii="Arial" w:hAnsi="Arial"/>
                <w:sz w:val="22"/>
              </w:rPr>
              <w:t xml:space="preserve"> be carried out at </w:t>
            </w:r>
            <w:r>
              <w:rPr>
                <w:rFonts w:ascii="Arial" w:hAnsi="Arial"/>
                <w:sz w:val="22"/>
              </w:rPr>
              <w:t>appropriate stages of the product realization process in accordance with the planned arrangements (see 7.1).</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8.2.4</w:t>
            </w:r>
          </w:p>
        </w:tc>
        <w:tc>
          <w:tcPr>
            <w:tcW w:w="8045" w:type="dxa"/>
          </w:tcPr>
          <w:p w:rsidR="00000000" w:rsidRDefault="009F3C0B">
            <w:pPr>
              <w:rPr>
                <w:rFonts w:ascii="Arial" w:hAnsi="Arial"/>
                <w:sz w:val="22"/>
              </w:rPr>
            </w:pPr>
            <w:r>
              <w:rPr>
                <w:rFonts w:ascii="Arial" w:hAnsi="Arial"/>
                <w:sz w:val="22"/>
              </w:rPr>
              <w:t xml:space="preserve">Evidence of conformity with the acceptance criteria </w:t>
            </w:r>
            <w:r>
              <w:rPr>
                <w:rFonts w:ascii="Arial" w:hAnsi="Arial"/>
                <w:b/>
                <w:sz w:val="22"/>
              </w:rPr>
              <w:t xml:space="preserve">shall </w:t>
            </w:r>
            <w:r>
              <w:rPr>
                <w:rFonts w:ascii="Arial" w:hAnsi="Arial"/>
                <w:sz w:val="22"/>
              </w:rPr>
              <w:t>be maintained.</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8.2.4</w:t>
            </w:r>
          </w:p>
        </w:tc>
        <w:tc>
          <w:tcPr>
            <w:tcW w:w="8045" w:type="dxa"/>
          </w:tcPr>
          <w:p w:rsidR="00000000" w:rsidRDefault="009F3C0B">
            <w:pPr>
              <w:rPr>
                <w:rFonts w:ascii="Arial" w:hAnsi="Arial"/>
                <w:sz w:val="22"/>
              </w:rPr>
            </w:pPr>
            <w:r>
              <w:rPr>
                <w:rFonts w:ascii="Arial" w:hAnsi="Arial"/>
                <w:sz w:val="22"/>
              </w:rPr>
              <w:t xml:space="preserve">Records </w:t>
            </w:r>
            <w:r>
              <w:rPr>
                <w:rFonts w:ascii="Arial" w:hAnsi="Arial"/>
                <w:b/>
                <w:sz w:val="22"/>
              </w:rPr>
              <w:t>shall</w:t>
            </w:r>
            <w:r>
              <w:rPr>
                <w:rFonts w:ascii="Arial" w:hAnsi="Arial"/>
                <w:sz w:val="22"/>
              </w:rPr>
              <w:t xml:space="preserve"> indicate the person(s) authorizing release </w:t>
            </w:r>
            <w:r>
              <w:rPr>
                <w:rFonts w:ascii="Arial" w:hAnsi="Arial"/>
                <w:sz w:val="22"/>
              </w:rPr>
              <w:t>of product (see 4.2.4).</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8.2.4</w:t>
            </w:r>
          </w:p>
        </w:tc>
        <w:tc>
          <w:tcPr>
            <w:tcW w:w="8045" w:type="dxa"/>
          </w:tcPr>
          <w:p w:rsidR="00000000" w:rsidRDefault="009F3C0B">
            <w:pPr>
              <w:rPr>
                <w:rFonts w:ascii="Arial" w:hAnsi="Arial"/>
                <w:sz w:val="22"/>
              </w:rPr>
            </w:pPr>
            <w:r>
              <w:rPr>
                <w:rFonts w:ascii="Arial" w:hAnsi="Arial"/>
                <w:sz w:val="22"/>
              </w:rPr>
              <w:t xml:space="preserve">Product release and service delivery </w:t>
            </w:r>
            <w:r>
              <w:rPr>
                <w:rFonts w:ascii="Arial" w:hAnsi="Arial"/>
                <w:b/>
                <w:sz w:val="22"/>
              </w:rPr>
              <w:t>shall</w:t>
            </w:r>
            <w:r>
              <w:rPr>
                <w:rFonts w:ascii="Arial" w:hAnsi="Arial"/>
                <w:sz w:val="22"/>
              </w:rPr>
              <w:t xml:space="preserve"> not proceed until the planned arrangements (see 7.1) have been satisfactorily completed, unless otherwise approved by a relevant authority and, where applicable, by the customer.</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8.3 Control of nonconforming product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ensure that product which does not conform to product requirements is identified and controlled to prevent its unintended use or delivery.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w:t>
            </w:r>
          </w:p>
        </w:tc>
        <w:tc>
          <w:tcPr>
            <w:tcW w:w="8045" w:type="dxa"/>
          </w:tcPr>
          <w:p w:rsidR="00000000" w:rsidRDefault="009F3C0B">
            <w:pPr>
              <w:rPr>
                <w:rFonts w:ascii="Arial" w:hAnsi="Arial"/>
                <w:sz w:val="22"/>
              </w:rPr>
            </w:pPr>
            <w:r>
              <w:rPr>
                <w:rFonts w:ascii="Arial" w:hAnsi="Arial"/>
                <w:sz w:val="22"/>
              </w:rPr>
              <w:t>The controls and related responsibilities an</w:t>
            </w:r>
            <w:r>
              <w:rPr>
                <w:rFonts w:ascii="Arial" w:hAnsi="Arial"/>
                <w:sz w:val="22"/>
              </w:rPr>
              <w:t xml:space="preserve">d authorities for dealing with nonconforming product </w:t>
            </w:r>
            <w:r>
              <w:rPr>
                <w:rFonts w:ascii="Arial" w:hAnsi="Arial"/>
                <w:b/>
                <w:sz w:val="22"/>
              </w:rPr>
              <w:t>shall</w:t>
            </w:r>
            <w:r>
              <w:rPr>
                <w:rFonts w:ascii="Arial" w:hAnsi="Arial"/>
                <w:sz w:val="22"/>
              </w:rPr>
              <w:t xml:space="preserve"> be defined in a documented procedure.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8.3.a</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deal with nonconforming product by one or more of the following ways: by taking action to eliminate the detected nonconformity.</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8.3.b</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deal with nonconforming product by one or more of the following ways: by authorizing its use, release or acceptance under concession by a relevant authority and, where applicable, by the customer.</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8.3.c</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w:t>
            </w:r>
            <w:r>
              <w:rPr>
                <w:rFonts w:ascii="Arial" w:hAnsi="Arial"/>
                <w:b/>
                <w:sz w:val="22"/>
              </w:rPr>
              <w:t>all</w:t>
            </w:r>
            <w:r>
              <w:rPr>
                <w:rFonts w:ascii="Arial" w:hAnsi="Arial"/>
                <w:sz w:val="22"/>
              </w:rPr>
              <w:t xml:space="preserve"> deal with nonconforming product by one or more of the following ways: by taking action to preclude its original intended use or application.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w:t>
            </w:r>
          </w:p>
        </w:tc>
        <w:tc>
          <w:tcPr>
            <w:tcW w:w="8045" w:type="dxa"/>
          </w:tcPr>
          <w:p w:rsidR="00000000" w:rsidRDefault="009F3C0B">
            <w:pPr>
              <w:rPr>
                <w:rFonts w:ascii="Arial" w:hAnsi="Arial"/>
                <w:sz w:val="22"/>
              </w:rPr>
            </w:pPr>
            <w:r>
              <w:rPr>
                <w:rFonts w:ascii="Arial" w:hAnsi="Arial"/>
                <w:sz w:val="22"/>
              </w:rPr>
              <w:t>Records of the nature of nonconformities and any subsequent actions taken, including concessions obtained</w:t>
            </w:r>
            <w:r>
              <w:rPr>
                <w:rFonts w:ascii="Arial" w:hAnsi="Arial"/>
                <w:sz w:val="22"/>
              </w:rPr>
              <w:t xml:space="preserve">, </w:t>
            </w:r>
            <w:r>
              <w:rPr>
                <w:rFonts w:ascii="Arial" w:hAnsi="Arial"/>
                <w:b/>
                <w:sz w:val="22"/>
              </w:rPr>
              <w:t xml:space="preserve">shall </w:t>
            </w:r>
            <w:r>
              <w:rPr>
                <w:rFonts w:ascii="Arial" w:hAnsi="Arial"/>
                <w:sz w:val="22"/>
              </w:rPr>
              <w:t>be maintained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w:t>
            </w:r>
          </w:p>
        </w:tc>
        <w:tc>
          <w:tcPr>
            <w:tcW w:w="8045" w:type="dxa"/>
          </w:tcPr>
          <w:p w:rsidR="00000000" w:rsidRDefault="009F3C0B">
            <w:pPr>
              <w:rPr>
                <w:rFonts w:ascii="Arial" w:hAnsi="Arial"/>
                <w:sz w:val="22"/>
              </w:rPr>
            </w:pPr>
            <w:r>
              <w:rPr>
                <w:rFonts w:ascii="Arial" w:hAnsi="Arial"/>
                <w:sz w:val="22"/>
              </w:rPr>
              <w:t xml:space="preserve">When nonconforming product is corrected it </w:t>
            </w:r>
            <w:r>
              <w:rPr>
                <w:rFonts w:ascii="Arial" w:hAnsi="Arial"/>
                <w:b/>
                <w:sz w:val="22"/>
              </w:rPr>
              <w:t xml:space="preserve">shall </w:t>
            </w:r>
            <w:r>
              <w:rPr>
                <w:rFonts w:ascii="Arial" w:hAnsi="Arial"/>
                <w:sz w:val="22"/>
              </w:rPr>
              <w:t>be subject to re-verification to demonstrate conformity to the requirements.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8.3</w:t>
            </w:r>
          </w:p>
        </w:tc>
        <w:tc>
          <w:tcPr>
            <w:tcW w:w="8045" w:type="dxa"/>
          </w:tcPr>
          <w:p w:rsidR="00000000" w:rsidRDefault="009F3C0B">
            <w:pPr>
              <w:rPr>
                <w:rFonts w:ascii="Arial" w:hAnsi="Arial"/>
                <w:sz w:val="22"/>
              </w:rPr>
            </w:pPr>
            <w:r>
              <w:rPr>
                <w:rFonts w:ascii="Arial" w:hAnsi="Arial"/>
                <w:sz w:val="22"/>
              </w:rPr>
              <w:t>When nonconforming product is detected after delivery or use has started, the organ</w:t>
            </w:r>
            <w:r>
              <w:rPr>
                <w:rFonts w:ascii="Arial" w:hAnsi="Arial"/>
                <w:sz w:val="22"/>
              </w:rPr>
              <w:t>ization s</w:t>
            </w:r>
            <w:r>
              <w:rPr>
                <w:rFonts w:ascii="Arial" w:hAnsi="Arial"/>
                <w:b/>
                <w:sz w:val="22"/>
              </w:rPr>
              <w:t>hall</w:t>
            </w:r>
            <w:r>
              <w:rPr>
                <w:rFonts w:ascii="Arial" w:hAnsi="Arial"/>
                <w:sz w:val="22"/>
              </w:rPr>
              <w:t xml:space="preserve"> take action appropriate to the effects, or potential effects, of the nonconformity.</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8.4 Analysis of data</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8.4</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determine, collect and analyze appropriate data to demonstrate the suitability and effectiveness of the qua</w:t>
            </w:r>
            <w:r>
              <w:rPr>
                <w:rFonts w:ascii="Arial" w:hAnsi="Arial"/>
                <w:sz w:val="22"/>
              </w:rPr>
              <w:t>lity management system and to evaluate where continual improvement of the effectiveness of the quality management system can be made.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pStyle w:val="Footer"/>
              <w:tabs>
                <w:tab w:val="clear" w:pos="4320"/>
                <w:tab w:val="clear" w:pos="8640"/>
              </w:tabs>
              <w:overflowPunct/>
              <w:autoSpaceDE/>
              <w:autoSpaceDN/>
              <w:adjustRightInd/>
              <w:textAlignment w:val="auto"/>
              <w:rPr>
                <w:rFonts w:ascii="Arial" w:hAnsi="Arial"/>
                <w:b/>
              </w:rPr>
            </w:pPr>
            <w:r>
              <w:rPr>
                <w:rFonts w:ascii="Arial" w:hAnsi="Arial"/>
                <w:b/>
              </w:rPr>
              <w:t>8.4</w:t>
            </w:r>
          </w:p>
        </w:tc>
        <w:tc>
          <w:tcPr>
            <w:tcW w:w="8045" w:type="dxa"/>
          </w:tcPr>
          <w:p w:rsidR="00000000" w:rsidRDefault="009F3C0B">
            <w:pPr>
              <w:rPr>
                <w:rFonts w:ascii="Arial" w:hAnsi="Arial"/>
                <w:sz w:val="22"/>
              </w:rPr>
            </w:pPr>
            <w:r>
              <w:rPr>
                <w:rFonts w:ascii="Arial" w:hAnsi="Arial"/>
                <w:sz w:val="22"/>
              </w:rPr>
              <w:t xml:space="preserve">This </w:t>
            </w:r>
            <w:r>
              <w:rPr>
                <w:rFonts w:ascii="Arial" w:hAnsi="Arial"/>
                <w:b/>
                <w:sz w:val="22"/>
              </w:rPr>
              <w:t>shall</w:t>
            </w:r>
            <w:r>
              <w:rPr>
                <w:rFonts w:ascii="Arial" w:hAnsi="Arial"/>
                <w:sz w:val="22"/>
              </w:rPr>
              <w:t xml:space="preserve"> include data generated as a result of monitoring and measurement and from other relevant sources.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8.4.a</w:t>
            </w:r>
          </w:p>
        </w:tc>
        <w:tc>
          <w:tcPr>
            <w:tcW w:w="8045" w:type="dxa"/>
          </w:tcPr>
          <w:p w:rsidR="00000000" w:rsidRDefault="009F3C0B">
            <w:pPr>
              <w:rPr>
                <w:rFonts w:ascii="Arial" w:hAnsi="Arial"/>
                <w:sz w:val="22"/>
              </w:rPr>
            </w:pPr>
            <w:r>
              <w:rPr>
                <w:rFonts w:ascii="Arial" w:hAnsi="Arial"/>
                <w:sz w:val="22"/>
              </w:rPr>
              <w:t xml:space="preserve">The analysis of data </w:t>
            </w:r>
            <w:r>
              <w:rPr>
                <w:rFonts w:ascii="Arial" w:hAnsi="Arial"/>
                <w:b/>
                <w:sz w:val="22"/>
              </w:rPr>
              <w:t>shall</w:t>
            </w:r>
            <w:r>
              <w:rPr>
                <w:rFonts w:ascii="Arial" w:hAnsi="Arial"/>
                <w:sz w:val="22"/>
              </w:rPr>
              <w:t xml:space="preserve"> provide information relating to customer satisfaction (see 8.2.1).</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8.4.b</w:t>
            </w:r>
          </w:p>
        </w:tc>
        <w:tc>
          <w:tcPr>
            <w:tcW w:w="8045" w:type="dxa"/>
          </w:tcPr>
          <w:p w:rsidR="00000000" w:rsidRDefault="009F3C0B">
            <w:pPr>
              <w:rPr>
                <w:rFonts w:ascii="Arial" w:hAnsi="Arial"/>
                <w:sz w:val="22"/>
              </w:rPr>
            </w:pPr>
            <w:r>
              <w:rPr>
                <w:rFonts w:ascii="Arial" w:hAnsi="Arial"/>
                <w:sz w:val="22"/>
              </w:rPr>
              <w:t xml:space="preserve">The analysis of data </w:t>
            </w:r>
            <w:r>
              <w:rPr>
                <w:rFonts w:ascii="Arial" w:hAnsi="Arial"/>
                <w:b/>
                <w:sz w:val="22"/>
              </w:rPr>
              <w:t>shall</w:t>
            </w:r>
            <w:r>
              <w:rPr>
                <w:rFonts w:ascii="Arial" w:hAnsi="Arial"/>
                <w:sz w:val="22"/>
              </w:rPr>
              <w:t xml:space="preserve"> provide information relating to conformity to product requirements (see 7.2.1).</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8.4.c</w:t>
            </w:r>
          </w:p>
        </w:tc>
        <w:tc>
          <w:tcPr>
            <w:tcW w:w="8045" w:type="dxa"/>
          </w:tcPr>
          <w:p w:rsidR="00000000" w:rsidRDefault="009F3C0B">
            <w:pPr>
              <w:rPr>
                <w:rFonts w:ascii="Arial" w:hAnsi="Arial"/>
                <w:sz w:val="22"/>
              </w:rPr>
            </w:pPr>
            <w:r>
              <w:rPr>
                <w:rFonts w:ascii="Arial" w:hAnsi="Arial"/>
                <w:sz w:val="22"/>
              </w:rPr>
              <w:t xml:space="preserve">The analysis of data </w:t>
            </w:r>
            <w:r>
              <w:rPr>
                <w:rFonts w:ascii="Arial" w:hAnsi="Arial"/>
                <w:b/>
                <w:sz w:val="22"/>
              </w:rPr>
              <w:t>shall</w:t>
            </w:r>
            <w:r>
              <w:rPr>
                <w:rFonts w:ascii="Arial" w:hAnsi="Arial"/>
                <w:sz w:val="22"/>
              </w:rPr>
              <w:t xml:space="preserve"> provide inf</w:t>
            </w:r>
            <w:r>
              <w:rPr>
                <w:rFonts w:ascii="Arial" w:hAnsi="Arial"/>
                <w:sz w:val="22"/>
              </w:rPr>
              <w:t>ormation relating to characteristics and trends of processes and products including opportunities for preventive action.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8.4.d</w:t>
            </w:r>
          </w:p>
        </w:tc>
        <w:tc>
          <w:tcPr>
            <w:tcW w:w="8045" w:type="dxa"/>
          </w:tcPr>
          <w:p w:rsidR="00000000" w:rsidRDefault="009F3C0B">
            <w:pPr>
              <w:rPr>
                <w:rFonts w:ascii="Arial" w:hAnsi="Arial"/>
                <w:sz w:val="22"/>
              </w:rPr>
            </w:pPr>
            <w:r>
              <w:rPr>
                <w:rFonts w:ascii="Arial" w:hAnsi="Arial"/>
                <w:sz w:val="22"/>
              </w:rPr>
              <w:t xml:space="preserve">The analysis of data </w:t>
            </w:r>
            <w:r>
              <w:rPr>
                <w:rFonts w:ascii="Arial" w:hAnsi="Arial"/>
                <w:b/>
                <w:sz w:val="22"/>
              </w:rPr>
              <w:t>shall</w:t>
            </w:r>
            <w:r>
              <w:rPr>
                <w:rFonts w:ascii="Arial" w:hAnsi="Arial"/>
                <w:sz w:val="22"/>
              </w:rPr>
              <w:t xml:space="preserve"> provide information relating to suppliers.</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sz w:val="22"/>
              </w:rPr>
            </w:pPr>
            <w:r>
              <w:rPr>
                <w:rFonts w:ascii="Arial" w:hAnsi="Arial"/>
                <w:b/>
                <w:sz w:val="22"/>
              </w:rPr>
              <w:t>8.5 Improvement</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8.5.1 Continual Improvement</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8.5.1</w:t>
            </w:r>
          </w:p>
        </w:tc>
        <w:tc>
          <w:tcPr>
            <w:tcW w:w="8045" w:type="dxa"/>
          </w:tcPr>
          <w:p w:rsidR="00000000" w:rsidRDefault="009F3C0B">
            <w:pPr>
              <w:rPr>
                <w:rFonts w:ascii="Arial" w:hAnsi="Arial"/>
                <w:sz w:val="22"/>
              </w:rPr>
            </w:pPr>
            <w:r>
              <w:rPr>
                <w:rFonts w:ascii="Arial" w:hAnsi="Arial"/>
                <w:sz w:val="22"/>
              </w:rPr>
              <w:t>Th</w:t>
            </w:r>
            <w:r>
              <w:rPr>
                <w:rFonts w:ascii="Arial" w:hAnsi="Arial"/>
                <w:sz w:val="22"/>
              </w:rPr>
              <w:t xml:space="preserve">e organization </w:t>
            </w:r>
            <w:r>
              <w:rPr>
                <w:rFonts w:ascii="Arial" w:hAnsi="Arial"/>
                <w:b/>
                <w:sz w:val="22"/>
              </w:rPr>
              <w:t>shall</w:t>
            </w:r>
            <w:r>
              <w:rPr>
                <w:rFonts w:ascii="Arial" w:hAnsi="Arial"/>
                <w:sz w:val="22"/>
              </w:rPr>
              <w:t xml:space="preserve"> continually improve the effectiveness of the quality management system through the use of the quality policy, quality objectives, audit results, analysis of data, corrective and preventive actions and management review.</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jc w:val="center"/>
              <w:rPr>
                <w:rFonts w:ascii="Arial" w:hAnsi="Arial"/>
                <w:b/>
                <w:sz w:val="22"/>
              </w:rPr>
            </w:pPr>
            <w:r>
              <w:rPr>
                <w:rFonts w:ascii="Arial" w:hAnsi="Arial"/>
                <w:b/>
                <w:sz w:val="22"/>
              </w:rPr>
              <w:t>8.5.2 Correcti</w:t>
            </w:r>
            <w:r>
              <w:rPr>
                <w:rFonts w:ascii="Arial" w:hAnsi="Arial"/>
                <w:b/>
                <w:sz w:val="22"/>
              </w:rPr>
              <w:t>ve action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shall</w:t>
            </w:r>
            <w:r>
              <w:rPr>
                <w:rFonts w:ascii="Arial" w:hAnsi="Arial"/>
                <w:sz w:val="22"/>
              </w:rPr>
              <w:t xml:space="preserve"> take corrective action to eliminate the cause of nonconformities in order to prevent recurrence. </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w:t>
            </w:r>
          </w:p>
        </w:tc>
        <w:tc>
          <w:tcPr>
            <w:tcW w:w="8045" w:type="dxa"/>
          </w:tcPr>
          <w:p w:rsidR="00000000" w:rsidRDefault="009F3C0B">
            <w:pPr>
              <w:rPr>
                <w:rFonts w:ascii="Arial" w:hAnsi="Arial"/>
                <w:sz w:val="22"/>
              </w:rPr>
            </w:pPr>
            <w:r>
              <w:rPr>
                <w:rFonts w:ascii="Arial" w:hAnsi="Arial"/>
                <w:sz w:val="22"/>
              </w:rPr>
              <w:t xml:space="preserve">Corrective actions </w:t>
            </w:r>
            <w:r>
              <w:rPr>
                <w:rFonts w:ascii="Arial" w:hAnsi="Arial"/>
                <w:b/>
                <w:sz w:val="22"/>
              </w:rPr>
              <w:t xml:space="preserve">shall </w:t>
            </w:r>
            <w:r>
              <w:rPr>
                <w:rFonts w:ascii="Arial" w:hAnsi="Arial"/>
                <w:sz w:val="22"/>
              </w:rPr>
              <w:t>be appropriate to the effects of the nonconformities encountered.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8.5.2.a</w:t>
            </w:r>
          </w:p>
        </w:tc>
        <w:tc>
          <w:tcPr>
            <w:tcW w:w="8045" w:type="dxa"/>
          </w:tcPr>
          <w:p w:rsidR="00000000" w:rsidRDefault="009F3C0B">
            <w:pPr>
              <w:rPr>
                <w:rFonts w:ascii="Arial" w:hAnsi="Arial"/>
                <w:sz w:val="22"/>
              </w:rPr>
            </w:pPr>
            <w:r>
              <w:rPr>
                <w:rFonts w:ascii="Arial" w:hAnsi="Arial"/>
                <w:sz w:val="22"/>
              </w:rPr>
              <w:t>A docume</w:t>
            </w:r>
            <w:r>
              <w:rPr>
                <w:rFonts w:ascii="Arial" w:hAnsi="Arial"/>
                <w:sz w:val="22"/>
              </w:rPr>
              <w:t xml:space="preserve">nted procedure </w:t>
            </w:r>
            <w:r>
              <w:rPr>
                <w:rFonts w:ascii="Arial" w:hAnsi="Arial"/>
                <w:b/>
                <w:sz w:val="22"/>
              </w:rPr>
              <w:t>shall</w:t>
            </w:r>
            <w:r>
              <w:rPr>
                <w:rFonts w:ascii="Arial" w:hAnsi="Arial"/>
                <w:sz w:val="22"/>
              </w:rPr>
              <w:t xml:space="preserve"> be established to define requirements for reviewing nonconformities (including customer complaints).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8.5.2.b</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 xml:space="preserve">shall </w:t>
            </w:r>
            <w:r>
              <w:rPr>
                <w:rFonts w:ascii="Arial" w:hAnsi="Arial"/>
                <w:sz w:val="22"/>
              </w:rPr>
              <w:t>be established to define requirements for determining the causes of nonconformities.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8.5.2.c</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evaluating the need for action to ensure that nonconformities do not recur.</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8.5.2.d</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determining and implementing</w:t>
            </w:r>
            <w:r>
              <w:rPr>
                <w:rFonts w:ascii="Arial" w:hAnsi="Arial"/>
                <w:sz w:val="22"/>
              </w:rPr>
              <w:t xml:space="preserve"> action needed.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8.5.2.e</w:t>
            </w:r>
          </w:p>
        </w:tc>
        <w:tc>
          <w:tcPr>
            <w:tcW w:w="8045" w:type="dxa"/>
          </w:tcPr>
          <w:p w:rsidR="00000000" w:rsidRDefault="009F3C0B">
            <w:pPr>
              <w:pStyle w:val="Footer"/>
              <w:widowControl w:val="0"/>
              <w:tabs>
                <w:tab w:val="clear" w:pos="4320"/>
                <w:tab w:val="clear" w:pos="8640"/>
                <w:tab w:val="left" w:pos="-480"/>
                <w:tab w:val="left" w:pos="240"/>
                <w:tab w:val="left" w:pos="420"/>
              </w:tabs>
              <w:overflowPunct/>
              <w:autoSpaceDE/>
              <w:autoSpaceDN/>
              <w:adjustRightInd/>
              <w:textAlignment w:val="auto"/>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records of the results of action taken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8.5.2.f</w:t>
            </w:r>
          </w:p>
        </w:tc>
        <w:tc>
          <w:tcPr>
            <w:tcW w:w="8045" w:type="dxa"/>
          </w:tcPr>
          <w:p w:rsidR="00000000" w:rsidRDefault="009F3C0B">
            <w:pPr>
              <w:widowControl w:val="0"/>
              <w:tabs>
                <w:tab w:val="left" w:pos="-480"/>
                <w:tab w:val="left" w:pos="240"/>
                <w:tab w:val="left" w:pos="420"/>
              </w:tabs>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reviewing corrective actio</w:t>
            </w:r>
            <w:r>
              <w:rPr>
                <w:rFonts w:ascii="Arial" w:hAnsi="Arial"/>
                <w:sz w:val="22"/>
              </w:rPr>
              <w:t>n taken.</w:t>
            </w:r>
          </w:p>
        </w:tc>
      </w:tr>
      <w:tr w:rsidR="00000000">
        <w:tblPrEx>
          <w:tblCellMar>
            <w:top w:w="0" w:type="dxa"/>
            <w:bottom w:w="0" w:type="dxa"/>
          </w:tblCellMar>
        </w:tblPrEx>
        <w:trPr>
          <w:cantSplit/>
          <w:trHeight w:val="144"/>
        </w:trPr>
        <w:tc>
          <w:tcPr>
            <w:tcW w:w="10709" w:type="dxa"/>
            <w:gridSpan w:val="3"/>
            <w:shd w:val="clear" w:color="auto" w:fill="C0C0C0"/>
          </w:tcPr>
          <w:p w:rsidR="00000000" w:rsidRDefault="009F3C0B">
            <w:pPr>
              <w:widowControl w:val="0"/>
              <w:tabs>
                <w:tab w:val="left" w:pos="-480"/>
                <w:tab w:val="left" w:pos="240"/>
                <w:tab w:val="left" w:pos="420"/>
              </w:tabs>
              <w:jc w:val="center"/>
              <w:rPr>
                <w:rFonts w:ascii="Arial" w:hAnsi="Arial"/>
                <w:b/>
                <w:sz w:val="22"/>
              </w:rPr>
            </w:pPr>
            <w:r>
              <w:rPr>
                <w:rFonts w:ascii="Arial" w:hAnsi="Arial"/>
                <w:b/>
                <w:sz w:val="22"/>
              </w:rPr>
              <w:t>8.5.3 Preventive action</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w:t>
            </w:r>
          </w:p>
        </w:tc>
        <w:tc>
          <w:tcPr>
            <w:tcW w:w="8045" w:type="dxa"/>
          </w:tcPr>
          <w:p w:rsidR="00000000" w:rsidRDefault="009F3C0B">
            <w:pPr>
              <w:rPr>
                <w:rFonts w:ascii="Arial" w:hAnsi="Arial"/>
                <w:sz w:val="22"/>
              </w:rPr>
            </w:pPr>
            <w:r>
              <w:rPr>
                <w:rFonts w:ascii="Arial" w:hAnsi="Arial"/>
                <w:sz w:val="22"/>
              </w:rPr>
              <w:t xml:space="preserve">The organization </w:t>
            </w:r>
            <w:r>
              <w:rPr>
                <w:rFonts w:ascii="Arial" w:hAnsi="Arial"/>
                <w:b/>
                <w:sz w:val="22"/>
              </w:rPr>
              <w:t xml:space="preserve">shall </w:t>
            </w:r>
            <w:r>
              <w:rPr>
                <w:rFonts w:ascii="Arial" w:hAnsi="Arial"/>
                <w:sz w:val="22"/>
              </w:rPr>
              <w:t>determine action to eliminate the causes of potential nonconformities in order to prevent their occurrence.</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w:t>
            </w:r>
          </w:p>
        </w:tc>
        <w:tc>
          <w:tcPr>
            <w:tcW w:w="8045" w:type="dxa"/>
          </w:tcPr>
          <w:p w:rsidR="00000000" w:rsidRDefault="009F3C0B">
            <w:pPr>
              <w:rPr>
                <w:rFonts w:ascii="Arial" w:hAnsi="Arial"/>
                <w:sz w:val="22"/>
              </w:rPr>
            </w:pPr>
            <w:r>
              <w:rPr>
                <w:rFonts w:ascii="Arial" w:hAnsi="Arial"/>
                <w:sz w:val="22"/>
              </w:rPr>
              <w:t xml:space="preserve">Preventive actions </w:t>
            </w:r>
            <w:r>
              <w:rPr>
                <w:rFonts w:ascii="Arial" w:hAnsi="Arial"/>
                <w:b/>
                <w:sz w:val="22"/>
              </w:rPr>
              <w:t>shall</w:t>
            </w:r>
            <w:r>
              <w:rPr>
                <w:rFonts w:ascii="Arial" w:hAnsi="Arial"/>
                <w:sz w:val="22"/>
              </w:rPr>
              <w:t xml:space="preserve"> be appropriate to the effects of the potential pro</w:t>
            </w:r>
            <w:r>
              <w:rPr>
                <w:rFonts w:ascii="Arial" w:hAnsi="Arial"/>
                <w:sz w:val="22"/>
              </w:rPr>
              <w:t>blems.</w:t>
            </w:r>
          </w:p>
          <w:p w:rsidR="00000000" w:rsidRDefault="009F3C0B">
            <w:pPr>
              <w:rPr>
                <w:rFonts w:ascii="Arial" w:hAnsi="Arial"/>
                <w:sz w:val="22"/>
              </w:rPr>
            </w:pP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8.5.3.a</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determining potential nonconformities and their causes.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8.5.3.b</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evaluating the need for action</w:t>
            </w:r>
            <w:r>
              <w:rPr>
                <w:rFonts w:ascii="Arial" w:hAnsi="Arial"/>
                <w:sz w:val="22"/>
              </w:rPr>
              <w:t xml:space="preserve"> to prevent occurrence of nonconformities.</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8.5.3.c</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determining and implementing action needed.</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8.5.3.d</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records</w:t>
            </w:r>
            <w:r>
              <w:rPr>
                <w:rFonts w:ascii="Arial" w:hAnsi="Arial"/>
                <w:sz w:val="22"/>
              </w:rPr>
              <w:t xml:space="preserve"> of results of action taken (see 4.2.4).</w:t>
            </w:r>
          </w:p>
        </w:tc>
      </w:tr>
      <w:tr w:rsidR="00000000">
        <w:tblPrEx>
          <w:tblCellMar>
            <w:top w:w="0" w:type="dxa"/>
            <w:bottom w:w="0" w:type="dxa"/>
          </w:tblCellMar>
        </w:tblPrEx>
        <w:trPr>
          <w:cantSplit/>
          <w:trHeight w:val="144"/>
        </w:trPr>
        <w:tc>
          <w:tcPr>
            <w:tcW w:w="1584" w:type="dxa"/>
          </w:tcPr>
          <w:p w:rsidR="00000000" w:rsidRDefault="009F3C0B">
            <w:pPr>
              <w:rPr>
                <w:rFonts w:ascii="Arial" w:hAnsi="Arial"/>
                <w:sz w:val="20"/>
              </w:rPr>
            </w:pPr>
          </w:p>
        </w:tc>
        <w:tc>
          <w:tcPr>
            <w:tcW w:w="1080" w:type="dxa"/>
          </w:tcPr>
          <w:p w:rsidR="00000000" w:rsidRDefault="009F3C0B">
            <w:pPr>
              <w:rPr>
                <w:rFonts w:ascii="Arial" w:hAnsi="Arial"/>
                <w:b/>
                <w:sz w:val="20"/>
              </w:rPr>
            </w:pPr>
            <w:r>
              <w:rPr>
                <w:rFonts w:ascii="Arial" w:hAnsi="Arial"/>
                <w:b/>
                <w:sz w:val="20"/>
              </w:rPr>
              <w:t>8.5.3.e</w:t>
            </w:r>
          </w:p>
        </w:tc>
        <w:tc>
          <w:tcPr>
            <w:tcW w:w="8045" w:type="dxa"/>
          </w:tcPr>
          <w:p w:rsidR="00000000" w:rsidRDefault="009F3C0B">
            <w:pPr>
              <w:rPr>
                <w:rFonts w:ascii="Arial" w:hAnsi="Arial"/>
                <w:sz w:val="22"/>
              </w:rPr>
            </w:pPr>
            <w:r>
              <w:rPr>
                <w:rFonts w:ascii="Arial" w:hAnsi="Arial"/>
                <w:sz w:val="22"/>
              </w:rPr>
              <w:t xml:space="preserve">A documented procedure </w:t>
            </w:r>
            <w:r>
              <w:rPr>
                <w:rFonts w:ascii="Arial" w:hAnsi="Arial"/>
                <w:b/>
                <w:sz w:val="22"/>
              </w:rPr>
              <w:t>shall</w:t>
            </w:r>
            <w:r>
              <w:rPr>
                <w:rFonts w:ascii="Arial" w:hAnsi="Arial"/>
                <w:sz w:val="22"/>
              </w:rPr>
              <w:t xml:space="preserve"> be established to define requirements for reviewing preventive action taken.</w:t>
            </w:r>
          </w:p>
        </w:tc>
      </w:tr>
    </w:tbl>
    <w:p w:rsidR="00000000" w:rsidRDefault="009F3C0B"/>
    <w:p w:rsidR="00000000" w:rsidRDefault="009F3C0B">
      <w:r>
        <w:t>Submit this with a controlled copy of your documentation to your registrar for evaluation.  A rep</w:t>
      </w:r>
      <w:r>
        <w:t>ort will be prepared and closure to any nonconformances documented must be submitted and accepted prior to the initial audit.</w:t>
      </w:r>
    </w:p>
    <w:p w:rsidR="00000000" w:rsidRDefault="009F3C0B">
      <w:pPr>
        <w:widowControl w:val="0"/>
        <w:jc w:val="both"/>
      </w:pPr>
    </w:p>
    <w:p w:rsidR="00000000" w:rsidRDefault="009F3C0B">
      <w:pPr>
        <w:widowControl w:val="0"/>
        <w:jc w:val="both"/>
      </w:pPr>
      <w:r>
        <w:t>ISO Management Representative:</w:t>
      </w:r>
      <w:r>
        <w:tab/>
        <w:t>_________________________________</w:t>
      </w:r>
      <w:r>
        <w:tab/>
        <w:t>e-mail:</w:t>
      </w:r>
      <w:r>
        <w:tab/>
        <w:t>_________________</w:t>
      </w:r>
    </w:p>
    <w:p w:rsidR="00000000" w:rsidRDefault="009F3C0B">
      <w:pPr>
        <w:widowControl w:val="0"/>
        <w:jc w:val="both"/>
      </w:pPr>
    </w:p>
    <w:p w:rsidR="00000000" w:rsidRDefault="009F3C0B">
      <w:pPr>
        <w:widowControl w:val="0"/>
        <w:jc w:val="both"/>
      </w:pPr>
      <w:r>
        <w:lastRenderedPageBreak/>
        <w:t>Your Company Name:</w:t>
      </w:r>
      <w:r>
        <w:tab/>
        <w:t>__________________</w:t>
      </w:r>
      <w:r>
        <w:t>_____________________</w:t>
      </w:r>
      <w:r>
        <w:tab/>
        <w:t>Phone:</w:t>
      </w:r>
      <w:r>
        <w:tab/>
        <w:t>_________________</w:t>
      </w:r>
    </w:p>
    <w:p w:rsidR="00000000" w:rsidRDefault="009F3C0B">
      <w:pPr>
        <w:widowControl w:val="0"/>
        <w:jc w:val="both"/>
      </w:pPr>
    </w:p>
    <w:p w:rsidR="00000000" w:rsidRDefault="009F3C0B">
      <w:pPr>
        <w:widowControl w:val="0"/>
        <w:jc w:val="both"/>
      </w:pPr>
      <w:r>
        <w:t>Your Site/Company Address:</w:t>
      </w:r>
      <w:r>
        <w:tab/>
        <w:t>_______________________________________</w:t>
      </w:r>
      <w:r>
        <w:tab/>
        <w:t>Fax:</w:t>
      </w:r>
      <w:r>
        <w:tab/>
        <w:t>_________________</w:t>
      </w:r>
    </w:p>
    <w:p w:rsidR="00000000" w:rsidRDefault="009F3C0B">
      <w:pPr>
        <w:widowControl w:val="0"/>
        <w:jc w:val="both"/>
      </w:pPr>
    </w:p>
    <w:p w:rsidR="00000000" w:rsidRDefault="009F3C0B">
      <w:pPr>
        <w:widowControl w:val="0"/>
        <w:jc w:val="both"/>
      </w:pPr>
      <w:r>
        <w:t>Your Site/Company City, State Zip</w:t>
      </w:r>
      <w:r>
        <w:tab/>
        <w:t>_________________________________</w:t>
      </w:r>
    </w:p>
    <w:p w:rsidR="00000000" w:rsidRDefault="009F3C0B"/>
    <w:p w:rsidR="00000000" w:rsidRDefault="009F3C0B">
      <w:r>
        <w:t>Date &amp; Revision of Policy Manual (Level I):</w:t>
      </w:r>
      <w:r>
        <w:tab/>
        <w:t>____</w:t>
      </w:r>
      <w:r>
        <w:t>____________________</w:t>
      </w:r>
    </w:p>
    <w:p w:rsidR="00000000" w:rsidRDefault="009F3C0B" w:rsidP="009F3C0B">
      <w:pPr>
        <w:numPr>
          <w:ilvl w:val="0"/>
          <w:numId w:val="1"/>
        </w:numPr>
      </w:pPr>
      <w:r>
        <w:t>Submitted Hard Copy</w:t>
      </w:r>
    </w:p>
    <w:p w:rsidR="00000000" w:rsidRDefault="009F3C0B" w:rsidP="009F3C0B">
      <w:pPr>
        <w:pStyle w:val="Header"/>
        <w:numPr>
          <w:ilvl w:val="0"/>
          <w:numId w:val="1"/>
        </w:numPr>
        <w:tabs>
          <w:tab w:val="clear" w:pos="4320"/>
          <w:tab w:val="clear" w:pos="8640"/>
        </w:tabs>
      </w:pPr>
      <w:r>
        <w:t>Submitted electronic</w:t>
      </w:r>
    </w:p>
    <w:p w:rsidR="00000000" w:rsidRDefault="009F3C0B"/>
    <w:p w:rsidR="00000000" w:rsidRDefault="009F3C0B">
      <w:pPr>
        <w:pStyle w:val="Header"/>
        <w:tabs>
          <w:tab w:val="clear" w:pos="4320"/>
          <w:tab w:val="clear" w:pos="8640"/>
        </w:tabs>
      </w:pPr>
      <w:r>
        <w:t>Date &amp; Revision of Procedure Manual (Level II): ____________________</w:t>
      </w:r>
    </w:p>
    <w:p w:rsidR="00000000" w:rsidRDefault="009F3C0B" w:rsidP="009F3C0B">
      <w:pPr>
        <w:pStyle w:val="Header"/>
        <w:numPr>
          <w:ilvl w:val="0"/>
          <w:numId w:val="3"/>
        </w:numPr>
        <w:tabs>
          <w:tab w:val="clear" w:pos="4320"/>
          <w:tab w:val="clear" w:pos="8640"/>
        </w:tabs>
      </w:pPr>
      <w:r>
        <w:t>Submitted</w:t>
      </w:r>
    </w:p>
    <w:p w:rsidR="00000000" w:rsidRDefault="009F3C0B" w:rsidP="009F3C0B">
      <w:pPr>
        <w:pStyle w:val="Header"/>
        <w:numPr>
          <w:ilvl w:val="0"/>
          <w:numId w:val="3"/>
        </w:numPr>
        <w:tabs>
          <w:tab w:val="clear" w:pos="4320"/>
          <w:tab w:val="clear" w:pos="8640"/>
        </w:tabs>
      </w:pPr>
      <w:r>
        <w:t>Not Submitted</w:t>
      </w:r>
    </w:p>
    <w:p w:rsidR="00000000" w:rsidRDefault="009F3C0B">
      <w:pPr>
        <w:pStyle w:val="Header"/>
        <w:tabs>
          <w:tab w:val="clear" w:pos="4320"/>
          <w:tab w:val="clear" w:pos="8640"/>
        </w:tabs>
      </w:pPr>
    </w:p>
    <w:p w:rsidR="00000000" w:rsidRDefault="009F3C0B">
      <w:r>
        <w:t>Date &amp; Revision of Work Instructions Manual (Level III): _____________</w:t>
      </w:r>
    </w:p>
    <w:p w:rsidR="00000000" w:rsidRDefault="009F3C0B" w:rsidP="009F3C0B">
      <w:pPr>
        <w:numPr>
          <w:ilvl w:val="0"/>
          <w:numId w:val="2"/>
        </w:numPr>
      </w:pPr>
      <w:r>
        <w:t>Submitted</w:t>
      </w:r>
    </w:p>
    <w:p w:rsidR="00000000" w:rsidRDefault="009F3C0B" w:rsidP="009F3C0B">
      <w:pPr>
        <w:numPr>
          <w:ilvl w:val="0"/>
          <w:numId w:val="2"/>
        </w:numPr>
      </w:pPr>
      <w:r>
        <w:t>Not Submitted</w:t>
      </w:r>
    </w:p>
    <w:p w:rsidR="009F3C0B" w:rsidRDefault="009F3C0B"/>
    <w:sectPr w:rsidR="009F3C0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0B" w:rsidRDefault="009F3C0B">
      <w:r>
        <w:separator/>
      </w:r>
    </w:p>
  </w:endnote>
  <w:endnote w:type="continuationSeparator" w:id="1">
    <w:p w:rsidR="009F3C0B" w:rsidRDefault="009F3C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32" w:type="dxa"/>
      <w:tblLayout w:type="fixed"/>
      <w:tblCellMar>
        <w:left w:w="132" w:type="dxa"/>
        <w:right w:w="132" w:type="dxa"/>
      </w:tblCellMar>
      <w:tblLook w:val="0000"/>
    </w:tblPr>
    <w:tblGrid>
      <w:gridCol w:w="2700"/>
      <w:gridCol w:w="5040"/>
      <w:gridCol w:w="1260"/>
      <w:gridCol w:w="1800"/>
    </w:tblGrid>
    <w:tr w:rsidR="00000000">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FFFFFF"/>
          </w:tcBorders>
        </w:tcPr>
        <w:p w:rsidR="00000000" w:rsidRDefault="009F3C0B">
          <w:pPr>
            <w:widowControl w:val="0"/>
            <w:rPr>
              <w:sz w:val="16"/>
            </w:rPr>
          </w:pPr>
        </w:p>
      </w:tc>
      <w:tc>
        <w:tcPr>
          <w:tcW w:w="5040" w:type="dxa"/>
          <w:tcBorders>
            <w:top w:val="single" w:sz="6" w:space="0" w:color="000000"/>
            <w:left w:val="single" w:sz="6" w:space="0" w:color="000000"/>
            <w:bottom w:val="single" w:sz="6" w:space="0" w:color="000000"/>
            <w:right w:val="single" w:sz="6" w:space="0" w:color="FFFFFF"/>
          </w:tcBorders>
        </w:tcPr>
        <w:p w:rsidR="00000000" w:rsidRDefault="009F3C0B">
          <w:pPr>
            <w:widowControl w:val="0"/>
            <w:spacing w:line="163" w:lineRule="exact"/>
            <w:jc w:val="center"/>
            <w:rPr>
              <w:sz w:val="16"/>
            </w:rPr>
          </w:pPr>
        </w:p>
        <w:p w:rsidR="00000000" w:rsidRDefault="009F3C0B" w:rsidP="00012B48">
          <w:pPr>
            <w:widowControl w:val="0"/>
            <w:jc w:val="center"/>
            <w:rPr>
              <w:sz w:val="16"/>
            </w:rPr>
          </w:pPr>
          <w:r>
            <w:rPr>
              <w:sz w:val="16"/>
            </w:rPr>
            <w:t>ISO 9001: 200</w:t>
          </w:r>
          <w:r w:rsidR="00012B48">
            <w:rPr>
              <w:sz w:val="16"/>
            </w:rPr>
            <w:t>8</w:t>
          </w:r>
          <w:r>
            <w:rPr>
              <w:sz w:val="16"/>
            </w:rPr>
            <w:t xml:space="preserve"> Document Overview Matrix</w:t>
          </w:r>
        </w:p>
      </w:tc>
      <w:tc>
        <w:tcPr>
          <w:tcW w:w="1260" w:type="dxa"/>
          <w:tcBorders>
            <w:top w:val="single" w:sz="6" w:space="0" w:color="000000"/>
            <w:left w:val="single" w:sz="6" w:space="0" w:color="000000"/>
            <w:bottom w:val="single" w:sz="6" w:space="0" w:color="000000"/>
            <w:right w:val="single" w:sz="6" w:space="0" w:color="FFFFFF"/>
          </w:tcBorders>
        </w:tcPr>
        <w:p w:rsidR="00000000" w:rsidRDefault="009F3C0B">
          <w:pPr>
            <w:widowControl w:val="0"/>
            <w:rPr>
              <w:sz w:val="16"/>
            </w:rPr>
          </w:pPr>
        </w:p>
      </w:tc>
      <w:tc>
        <w:tcPr>
          <w:tcW w:w="1800" w:type="dxa"/>
          <w:tcBorders>
            <w:top w:val="single" w:sz="6" w:space="0" w:color="000000"/>
            <w:left w:val="single" w:sz="6" w:space="0" w:color="000000"/>
            <w:bottom w:val="single" w:sz="6" w:space="0" w:color="000000"/>
            <w:right w:val="single" w:sz="6" w:space="0" w:color="000000"/>
          </w:tcBorders>
        </w:tcPr>
        <w:p w:rsidR="00000000" w:rsidRDefault="009F3C0B">
          <w:pPr>
            <w:widowControl w:val="0"/>
            <w:spacing w:line="163" w:lineRule="exact"/>
            <w:jc w:val="center"/>
            <w:rPr>
              <w:sz w:val="16"/>
            </w:rPr>
          </w:pPr>
        </w:p>
        <w:p w:rsidR="00000000" w:rsidRDefault="009F3C0B">
          <w:pPr>
            <w:widowControl w:val="0"/>
            <w:jc w:val="center"/>
            <w:rPr>
              <w:sz w:val="16"/>
            </w:rPr>
          </w:pPr>
          <w:r>
            <w:rPr>
              <w:sz w:val="16"/>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12B48">
            <w:rPr>
              <w:rStyle w:val="PageNumber"/>
              <w:noProof/>
              <w:sz w:val="20"/>
            </w:rPr>
            <w:t>10</w:t>
          </w:r>
          <w:r>
            <w:rPr>
              <w:rStyle w:val="PageNumber"/>
              <w:sz w:val="20"/>
            </w:rPr>
            <w:fldChar w:fldCharType="end"/>
          </w:r>
        </w:p>
      </w:tc>
    </w:tr>
  </w:tbl>
  <w:p w:rsidR="00000000" w:rsidRDefault="009F3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0B" w:rsidRDefault="009F3C0B">
      <w:r>
        <w:separator/>
      </w:r>
    </w:p>
  </w:footnote>
  <w:footnote w:type="continuationSeparator" w:id="1">
    <w:p w:rsidR="009F3C0B" w:rsidRDefault="009F3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3C0B">
    <w:pPr>
      <w:pStyle w:val="Heading2"/>
      <w:widowControl w:val="0"/>
      <w:rPr>
        <w:color w:val="000080"/>
        <w:sz w:val="28"/>
      </w:rPr>
    </w:pPr>
    <w:r>
      <w:rPr>
        <w:color w:val="000080"/>
        <w:sz w:val="28"/>
      </w:rPr>
      <w:t>ISO</w:t>
    </w:r>
    <w:r>
      <w:rPr>
        <w:color w:val="000080"/>
        <w:sz w:val="28"/>
      </w:rPr>
      <w:t xml:space="preserve"> 9001:</w:t>
    </w:r>
    <w:r>
      <w:rPr>
        <w:color w:val="000080"/>
        <w:sz w:val="28"/>
      </w:rPr>
      <w:t>200</w:t>
    </w:r>
    <w:r w:rsidR="00012B48">
      <w:rPr>
        <w:color w:val="000080"/>
        <w:sz w:val="28"/>
      </w:rPr>
      <w:t>8</w:t>
    </w:r>
    <w:r>
      <w:rPr>
        <w:color w:val="000080"/>
        <w:sz w:val="28"/>
      </w:rPr>
      <w:t xml:space="preserve"> </w:t>
    </w:r>
  </w:p>
  <w:p w:rsidR="00000000" w:rsidRDefault="009F3C0B">
    <w:pPr>
      <w:pStyle w:val="Header"/>
      <w:jc w:val="center"/>
      <w:rPr>
        <w:color w:val="000080"/>
        <w:sz w:val="28"/>
      </w:rPr>
    </w:pPr>
    <w:r>
      <w:rPr>
        <w:b/>
        <w:color w:val="000080"/>
        <w:sz w:val="28"/>
      </w:rPr>
      <w:t>QUALITY MANAGEMENT SYSTEM DOCUMENTATION OVERVIEW MATRIX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3156"/>
    <w:multiLevelType w:val="hybridMultilevel"/>
    <w:tmpl w:val="E416B674"/>
    <w:lvl w:ilvl="0">
      <w:start w:val="1"/>
      <w:numFmt w:val="bullet"/>
      <w:lvlText w:val=""/>
      <w:lvlJc w:val="left"/>
      <w:pPr>
        <w:tabs>
          <w:tab w:val="num" w:pos="7920"/>
        </w:tabs>
        <w:ind w:left="7920" w:hanging="360"/>
      </w:pPr>
      <w:rPr>
        <w:rFonts w:ascii="Wingdings" w:hAnsi="Wingdings" w:hint="default"/>
        <w:sz w:val="16"/>
      </w:rPr>
    </w:lvl>
    <w:lvl w:ilvl="1" w:tentative="1">
      <w:start w:val="1"/>
      <w:numFmt w:val="bullet"/>
      <w:lvlText w:val="o"/>
      <w:lvlJc w:val="left"/>
      <w:pPr>
        <w:tabs>
          <w:tab w:val="num" w:pos="8640"/>
        </w:tabs>
        <w:ind w:left="8640" w:hanging="360"/>
      </w:pPr>
      <w:rPr>
        <w:rFonts w:ascii="Courier New" w:hAnsi="Courier New" w:hint="default"/>
      </w:rPr>
    </w:lvl>
    <w:lvl w:ilvl="2" w:tentative="1">
      <w:start w:val="1"/>
      <w:numFmt w:val="bullet"/>
      <w:lvlText w:val=""/>
      <w:lvlJc w:val="left"/>
      <w:pPr>
        <w:tabs>
          <w:tab w:val="num" w:pos="9360"/>
        </w:tabs>
        <w:ind w:left="9360" w:hanging="360"/>
      </w:pPr>
      <w:rPr>
        <w:rFonts w:ascii="Wingdings" w:hAnsi="Wingdings" w:hint="default"/>
      </w:rPr>
    </w:lvl>
    <w:lvl w:ilvl="3" w:tentative="1">
      <w:start w:val="1"/>
      <w:numFmt w:val="bullet"/>
      <w:lvlText w:val=""/>
      <w:lvlJc w:val="left"/>
      <w:pPr>
        <w:tabs>
          <w:tab w:val="num" w:pos="10080"/>
        </w:tabs>
        <w:ind w:left="10080" w:hanging="360"/>
      </w:pPr>
      <w:rPr>
        <w:rFonts w:ascii="Symbol" w:hAnsi="Symbol" w:hint="default"/>
      </w:rPr>
    </w:lvl>
    <w:lvl w:ilvl="4" w:tentative="1">
      <w:start w:val="1"/>
      <w:numFmt w:val="bullet"/>
      <w:lvlText w:val="o"/>
      <w:lvlJc w:val="left"/>
      <w:pPr>
        <w:tabs>
          <w:tab w:val="num" w:pos="10800"/>
        </w:tabs>
        <w:ind w:left="10800" w:hanging="360"/>
      </w:pPr>
      <w:rPr>
        <w:rFonts w:ascii="Courier New" w:hAnsi="Courier New" w:hint="default"/>
      </w:rPr>
    </w:lvl>
    <w:lvl w:ilvl="5" w:tentative="1">
      <w:start w:val="1"/>
      <w:numFmt w:val="bullet"/>
      <w:lvlText w:val=""/>
      <w:lvlJc w:val="left"/>
      <w:pPr>
        <w:tabs>
          <w:tab w:val="num" w:pos="11520"/>
        </w:tabs>
        <w:ind w:left="11520" w:hanging="360"/>
      </w:pPr>
      <w:rPr>
        <w:rFonts w:ascii="Wingdings" w:hAnsi="Wingdings" w:hint="default"/>
      </w:rPr>
    </w:lvl>
    <w:lvl w:ilvl="6" w:tentative="1">
      <w:start w:val="1"/>
      <w:numFmt w:val="bullet"/>
      <w:lvlText w:val=""/>
      <w:lvlJc w:val="left"/>
      <w:pPr>
        <w:tabs>
          <w:tab w:val="num" w:pos="12240"/>
        </w:tabs>
        <w:ind w:left="12240" w:hanging="360"/>
      </w:pPr>
      <w:rPr>
        <w:rFonts w:ascii="Symbol" w:hAnsi="Symbol" w:hint="default"/>
      </w:rPr>
    </w:lvl>
    <w:lvl w:ilvl="7" w:tentative="1">
      <w:start w:val="1"/>
      <w:numFmt w:val="bullet"/>
      <w:lvlText w:val="o"/>
      <w:lvlJc w:val="left"/>
      <w:pPr>
        <w:tabs>
          <w:tab w:val="num" w:pos="12960"/>
        </w:tabs>
        <w:ind w:left="12960" w:hanging="360"/>
      </w:pPr>
      <w:rPr>
        <w:rFonts w:ascii="Courier New" w:hAnsi="Courier New" w:hint="default"/>
      </w:rPr>
    </w:lvl>
    <w:lvl w:ilvl="8" w:tentative="1">
      <w:start w:val="1"/>
      <w:numFmt w:val="bullet"/>
      <w:lvlText w:val=""/>
      <w:lvlJc w:val="left"/>
      <w:pPr>
        <w:tabs>
          <w:tab w:val="num" w:pos="13680"/>
        </w:tabs>
        <w:ind w:left="13680" w:hanging="360"/>
      </w:pPr>
      <w:rPr>
        <w:rFonts w:ascii="Wingdings" w:hAnsi="Wingdings" w:hint="default"/>
      </w:rPr>
    </w:lvl>
  </w:abstractNum>
  <w:abstractNum w:abstractNumId="1">
    <w:nsid w:val="48203E12"/>
    <w:multiLevelType w:val="hybridMultilevel"/>
    <w:tmpl w:val="CEDEA4AA"/>
    <w:lvl w:ilvl="0">
      <w:start w:val="1"/>
      <w:numFmt w:val="bullet"/>
      <w:lvlText w:val=""/>
      <w:lvlJc w:val="left"/>
      <w:pPr>
        <w:tabs>
          <w:tab w:val="num" w:pos="7920"/>
        </w:tabs>
        <w:ind w:left="7920" w:hanging="360"/>
      </w:pPr>
      <w:rPr>
        <w:rFonts w:ascii="Wingdings" w:hAnsi="Wingdings" w:hint="default"/>
        <w:sz w:val="16"/>
      </w:rPr>
    </w:lvl>
    <w:lvl w:ilvl="1" w:tentative="1">
      <w:start w:val="1"/>
      <w:numFmt w:val="bullet"/>
      <w:lvlText w:val="o"/>
      <w:lvlJc w:val="left"/>
      <w:pPr>
        <w:tabs>
          <w:tab w:val="num" w:pos="8640"/>
        </w:tabs>
        <w:ind w:left="8640" w:hanging="360"/>
      </w:pPr>
      <w:rPr>
        <w:rFonts w:ascii="Courier New" w:hAnsi="Courier New" w:hint="default"/>
      </w:rPr>
    </w:lvl>
    <w:lvl w:ilvl="2" w:tentative="1">
      <w:start w:val="1"/>
      <w:numFmt w:val="bullet"/>
      <w:lvlText w:val=""/>
      <w:lvlJc w:val="left"/>
      <w:pPr>
        <w:tabs>
          <w:tab w:val="num" w:pos="9360"/>
        </w:tabs>
        <w:ind w:left="9360" w:hanging="360"/>
      </w:pPr>
      <w:rPr>
        <w:rFonts w:ascii="Wingdings" w:hAnsi="Wingdings" w:hint="default"/>
      </w:rPr>
    </w:lvl>
    <w:lvl w:ilvl="3" w:tentative="1">
      <w:start w:val="1"/>
      <w:numFmt w:val="bullet"/>
      <w:lvlText w:val=""/>
      <w:lvlJc w:val="left"/>
      <w:pPr>
        <w:tabs>
          <w:tab w:val="num" w:pos="10080"/>
        </w:tabs>
        <w:ind w:left="10080" w:hanging="360"/>
      </w:pPr>
      <w:rPr>
        <w:rFonts w:ascii="Symbol" w:hAnsi="Symbol" w:hint="default"/>
      </w:rPr>
    </w:lvl>
    <w:lvl w:ilvl="4" w:tentative="1">
      <w:start w:val="1"/>
      <w:numFmt w:val="bullet"/>
      <w:lvlText w:val="o"/>
      <w:lvlJc w:val="left"/>
      <w:pPr>
        <w:tabs>
          <w:tab w:val="num" w:pos="10800"/>
        </w:tabs>
        <w:ind w:left="10800" w:hanging="360"/>
      </w:pPr>
      <w:rPr>
        <w:rFonts w:ascii="Courier New" w:hAnsi="Courier New" w:hint="default"/>
      </w:rPr>
    </w:lvl>
    <w:lvl w:ilvl="5" w:tentative="1">
      <w:start w:val="1"/>
      <w:numFmt w:val="bullet"/>
      <w:lvlText w:val=""/>
      <w:lvlJc w:val="left"/>
      <w:pPr>
        <w:tabs>
          <w:tab w:val="num" w:pos="11520"/>
        </w:tabs>
        <w:ind w:left="11520" w:hanging="360"/>
      </w:pPr>
      <w:rPr>
        <w:rFonts w:ascii="Wingdings" w:hAnsi="Wingdings" w:hint="default"/>
      </w:rPr>
    </w:lvl>
    <w:lvl w:ilvl="6" w:tentative="1">
      <w:start w:val="1"/>
      <w:numFmt w:val="bullet"/>
      <w:lvlText w:val=""/>
      <w:lvlJc w:val="left"/>
      <w:pPr>
        <w:tabs>
          <w:tab w:val="num" w:pos="12240"/>
        </w:tabs>
        <w:ind w:left="12240" w:hanging="360"/>
      </w:pPr>
      <w:rPr>
        <w:rFonts w:ascii="Symbol" w:hAnsi="Symbol" w:hint="default"/>
      </w:rPr>
    </w:lvl>
    <w:lvl w:ilvl="7" w:tentative="1">
      <w:start w:val="1"/>
      <w:numFmt w:val="bullet"/>
      <w:lvlText w:val="o"/>
      <w:lvlJc w:val="left"/>
      <w:pPr>
        <w:tabs>
          <w:tab w:val="num" w:pos="12960"/>
        </w:tabs>
        <w:ind w:left="12960" w:hanging="360"/>
      </w:pPr>
      <w:rPr>
        <w:rFonts w:ascii="Courier New" w:hAnsi="Courier New" w:hint="default"/>
      </w:rPr>
    </w:lvl>
    <w:lvl w:ilvl="8" w:tentative="1">
      <w:start w:val="1"/>
      <w:numFmt w:val="bullet"/>
      <w:lvlText w:val=""/>
      <w:lvlJc w:val="left"/>
      <w:pPr>
        <w:tabs>
          <w:tab w:val="num" w:pos="13680"/>
        </w:tabs>
        <w:ind w:left="13680" w:hanging="360"/>
      </w:pPr>
      <w:rPr>
        <w:rFonts w:ascii="Wingdings" w:hAnsi="Wingdings" w:hint="default"/>
      </w:rPr>
    </w:lvl>
  </w:abstractNum>
  <w:abstractNum w:abstractNumId="2">
    <w:nsid w:val="6A59245E"/>
    <w:multiLevelType w:val="hybridMultilevel"/>
    <w:tmpl w:val="AC663DA4"/>
    <w:lvl w:ilvl="0">
      <w:start w:val="1"/>
      <w:numFmt w:val="bullet"/>
      <w:lvlText w:val=""/>
      <w:lvlJc w:val="left"/>
      <w:pPr>
        <w:tabs>
          <w:tab w:val="num" w:pos="7920"/>
        </w:tabs>
        <w:ind w:left="7920" w:hanging="360"/>
      </w:pPr>
      <w:rPr>
        <w:rFonts w:ascii="Wingdings" w:hAnsi="Wingdings" w:hint="default"/>
        <w:sz w:val="16"/>
      </w:rPr>
    </w:lvl>
    <w:lvl w:ilvl="1" w:tentative="1">
      <w:start w:val="1"/>
      <w:numFmt w:val="bullet"/>
      <w:lvlText w:val="o"/>
      <w:lvlJc w:val="left"/>
      <w:pPr>
        <w:tabs>
          <w:tab w:val="num" w:pos="8640"/>
        </w:tabs>
        <w:ind w:left="8640" w:hanging="360"/>
      </w:pPr>
      <w:rPr>
        <w:rFonts w:ascii="Courier New" w:hAnsi="Courier New" w:hint="default"/>
      </w:rPr>
    </w:lvl>
    <w:lvl w:ilvl="2" w:tentative="1">
      <w:start w:val="1"/>
      <w:numFmt w:val="bullet"/>
      <w:lvlText w:val=""/>
      <w:lvlJc w:val="left"/>
      <w:pPr>
        <w:tabs>
          <w:tab w:val="num" w:pos="9360"/>
        </w:tabs>
        <w:ind w:left="9360" w:hanging="360"/>
      </w:pPr>
      <w:rPr>
        <w:rFonts w:ascii="Wingdings" w:hAnsi="Wingdings" w:hint="default"/>
      </w:rPr>
    </w:lvl>
    <w:lvl w:ilvl="3" w:tentative="1">
      <w:start w:val="1"/>
      <w:numFmt w:val="bullet"/>
      <w:lvlText w:val=""/>
      <w:lvlJc w:val="left"/>
      <w:pPr>
        <w:tabs>
          <w:tab w:val="num" w:pos="10080"/>
        </w:tabs>
        <w:ind w:left="10080" w:hanging="360"/>
      </w:pPr>
      <w:rPr>
        <w:rFonts w:ascii="Symbol" w:hAnsi="Symbol" w:hint="default"/>
      </w:rPr>
    </w:lvl>
    <w:lvl w:ilvl="4" w:tentative="1">
      <w:start w:val="1"/>
      <w:numFmt w:val="bullet"/>
      <w:lvlText w:val="o"/>
      <w:lvlJc w:val="left"/>
      <w:pPr>
        <w:tabs>
          <w:tab w:val="num" w:pos="10800"/>
        </w:tabs>
        <w:ind w:left="10800" w:hanging="360"/>
      </w:pPr>
      <w:rPr>
        <w:rFonts w:ascii="Courier New" w:hAnsi="Courier New" w:hint="default"/>
      </w:rPr>
    </w:lvl>
    <w:lvl w:ilvl="5" w:tentative="1">
      <w:start w:val="1"/>
      <w:numFmt w:val="bullet"/>
      <w:lvlText w:val=""/>
      <w:lvlJc w:val="left"/>
      <w:pPr>
        <w:tabs>
          <w:tab w:val="num" w:pos="11520"/>
        </w:tabs>
        <w:ind w:left="11520" w:hanging="360"/>
      </w:pPr>
      <w:rPr>
        <w:rFonts w:ascii="Wingdings" w:hAnsi="Wingdings" w:hint="default"/>
      </w:rPr>
    </w:lvl>
    <w:lvl w:ilvl="6" w:tentative="1">
      <w:start w:val="1"/>
      <w:numFmt w:val="bullet"/>
      <w:lvlText w:val=""/>
      <w:lvlJc w:val="left"/>
      <w:pPr>
        <w:tabs>
          <w:tab w:val="num" w:pos="12240"/>
        </w:tabs>
        <w:ind w:left="12240" w:hanging="360"/>
      </w:pPr>
      <w:rPr>
        <w:rFonts w:ascii="Symbol" w:hAnsi="Symbol" w:hint="default"/>
      </w:rPr>
    </w:lvl>
    <w:lvl w:ilvl="7" w:tentative="1">
      <w:start w:val="1"/>
      <w:numFmt w:val="bullet"/>
      <w:lvlText w:val="o"/>
      <w:lvlJc w:val="left"/>
      <w:pPr>
        <w:tabs>
          <w:tab w:val="num" w:pos="12960"/>
        </w:tabs>
        <w:ind w:left="12960" w:hanging="360"/>
      </w:pPr>
      <w:rPr>
        <w:rFonts w:ascii="Courier New" w:hAnsi="Courier New" w:hint="default"/>
      </w:rPr>
    </w:lvl>
    <w:lvl w:ilvl="8" w:tentative="1">
      <w:start w:val="1"/>
      <w:numFmt w:val="bullet"/>
      <w:lvlText w:val=""/>
      <w:lvlJc w:val="left"/>
      <w:pPr>
        <w:tabs>
          <w:tab w:val="num" w:pos="13680"/>
        </w:tabs>
        <w:ind w:left="136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noPunctuationKerning/>
  <w:characterSpacingControl w:val="doNotCompress"/>
  <w:footnotePr>
    <w:footnote w:id="0"/>
    <w:footnote w:id="1"/>
  </w:footnotePr>
  <w:endnotePr>
    <w:endnote w:id="0"/>
    <w:endnote w:id="1"/>
  </w:endnotePr>
  <w:compat/>
  <w:rsids>
    <w:rsidRoot w:val="00012B48"/>
    <w:rsid w:val="00012B48"/>
    <w:rsid w:val="009F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widowControl w:val="0"/>
      <w:tabs>
        <w:tab w:val="left" w:pos="-480"/>
        <w:tab w:val="left" w:pos="240"/>
        <w:tab w:val="left" w:pos="420"/>
      </w:tabs>
      <w:ind w:left="270" w:hanging="270"/>
      <w:jc w:val="center"/>
      <w:outlineLvl w:val="2"/>
    </w:pPr>
    <w:rPr>
      <w:b/>
      <w:bCs/>
    </w:rPr>
  </w:style>
  <w:style w:type="paragraph" w:styleId="Heading4">
    <w:name w:val="heading 4"/>
    <w:basedOn w:val="Normal"/>
    <w:next w:val="Normal"/>
    <w:qFormat/>
    <w:pPr>
      <w:keepNext/>
      <w:outlineLvl w:val="3"/>
    </w:pPr>
    <w:rPr>
      <w:rFonts w:ascii="Arial" w:hAnsi="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BodyText">
    <w:name w:val="Body Text"/>
    <w:basedOn w:val="Normal"/>
    <w:semiHidden/>
    <w:pPr>
      <w:widowControl w:val="0"/>
      <w:tabs>
        <w:tab w:val="left" w:pos="-480"/>
        <w:tab w:val="left" w:pos="240"/>
        <w:tab w:val="left" w:pos="420"/>
      </w:tabs>
      <w:overflowPunct w:val="0"/>
      <w:autoSpaceDE w:val="0"/>
      <w:autoSpaceDN w:val="0"/>
      <w:adjustRightInd w:val="0"/>
      <w:textAlignment w:val="baseline"/>
    </w:pPr>
    <w:rPr>
      <w:sz w:val="16"/>
      <w:szCs w:val="20"/>
    </w:rPr>
  </w:style>
  <w:style w:type="paragraph" w:styleId="BodyText2">
    <w:name w:val="Body Text 2"/>
    <w:basedOn w:val="Normal"/>
    <w:semiHidden/>
    <w:pPr>
      <w:widowControl w:val="0"/>
      <w:tabs>
        <w:tab w:val="left" w:pos="-480"/>
        <w:tab w:val="left" w:pos="240"/>
        <w:tab w:val="left" w:pos="420"/>
      </w:tabs>
      <w:overflowPunct w:val="0"/>
      <w:autoSpaceDE w:val="0"/>
      <w:autoSpaceDN w:val="0"/>
      <w:adjustRightInd w:val="0"/>
      <w:textAlignment w:val="baseline"/>
    </w:pPr>
    <w:rPr>
      <w:sz w:val="18"/>
      <w:szCs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Behr</dc:creator>
  <cp:keywords/>
  <cp:lastModifiedBy>Timothy Behr</cp:lastModifiedBy>
  <cp:revision>2</cp:revision>
  <cp:lastPrinted>2001-02-20T17:32:00Z</cp:lastPrinted>
  <dcterms:created xsi:type="dcterms:W3CDTF">2011-03-08T15:47:00Z</dcterms:created>
  <dcterms:modified xsi:type="dcterms:W3CDTF">2011-03-08T15:47:00Z</dcterms:modified>
</cp:coreProperties>
</file>